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3F" w:rsidRDefault="00BE1D79">
      <w:pPr>
        <w:spacing w:line="240" w:lineRule="auto"/>
      </w:pPr>
      <w:r w:rsidRPr="00BE1D79">
        <w:drawing>
          <wp:anchor distT="0" distB="0" distL="114300" distR="114300" simplePos="0" relativeHeight="251673600" behindDoc="0" locked="0" layoutInCell="1" allowOverlap="1" wp14:anchorId="4D93CB0C" wp14:editId="39E15AB6">
            <wp:simplePos x="0" y="0"/>
            <wp:positionH relativeFrom="margin">
              <wp:posOffset>3265805</wp:posOffset>
            </wp:positionH>
            <wp:positionV relativeFrom="paragraph">
              <wp:posOffset>61595</wp:posOffset>
            </wp:positionV>
            <wp:extent cx="1123950" cy="1123950"/>
            <wp:effectExtent l="0" t="0" r="0" b="0"/>
            <wp:wrapThrough wrapText="bothSides">
              <wp:wrapPolygon edited="0">
                <wp:start x="0" y="0"/>
                <wp:lineTo x="0" y="21234"/>
                <wp:lineTo x="21234" y="21234"/>
                <wp:lineTo x="21234" y="0"/>
                <wp:lineTo x="0" y="0"/>
              </wp:wrapPolygon>
            </wp:wrapThrough>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D79">
        <w:drawing>
          <wp:anchor distT="0" distB="0" distL="114300" distR="114300" simplePos="0" relativeHeight="251672576" behindDoc="0" locked="0" layoutInCell="1" allowOverlap="1" wp14:anchorId="238C50BE" wp14:editId="59023CB9">
            <wp:simplePos x="0" y="0"/>
            <wp:positionH relativeFrom="column">
              <wp:posOffset>1085850</wp:posOffset>
            </wp:positionH>
            <wp:positionV relativeFrom="paragraph">
              <wp:posOffset>0</wp:posOffset>
            </wp:positionV>
            <wp:extent cx="1371600" cy="1371600"/>
            <wp:effectExtent l="0" t="0" r="0" b="0"/>
            <wp:wrapThrough wrapText="bothSides">
              <wp:wrapPolygon edited="0">
                <wp:start x="0" y="0"/>
                <wp:lineTo x="0" y="21300"/>
                <wp:lineTo x="21300" y="21300"/>
                <wp:lineTo x="21300" y="0"/>
                <wp:lineTo x="0" y="0"/>
              </wp:wrapPolygon>
            </wp:wrapThrough>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D79">
        <w:drawing>
          <wp:anchor distT="0" distB="0" distL="114300" distR="114300" simplePos="0" relativeHeight="251670528" behindDoc="0" locked="0" layoutInCell="1" allowOverlap="1" wp14:anchorId="2C815E17" wp14:editId="7A03751D">
            <wp:simplePos x="0" y="0"/>
            <wp:positionH relativeFrom="column">
              <wp:posOffset>1499870</wp:posOffset>
            </wp:positionH>
            <wp:positionV relativeFrom="paragraph">
              <wp:posOffset>3158490</wp:posOffset>
            </wp:positionV>
            <wp:extent cx="1700530" cy="724535"/>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0053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D79">
        <w:drawing>
          <wp:anchor distT="0" distB="0" distL="114300" distR="114300" simplePos="0" relativeHeight="251671552" behindDoc="0" locked="0" layoutInCell="1" allowOverlap="1" wp14:anchorId="27E041F2" wp14:editId="614E9E6E">
            <wp:simplePos x="0" y="0"/>
            <wp:positionH relativeFrom="column">
              <wp:posOffset>3571875</wp:posOffset>
            </wp:positionH>
            <wp:positionV relativeFrom="paragraph">
              <wp:posOffset>3061970</wp:posOffset>
            </wp:positionV>
            <wp:extent cx="737870" cy="737870"/>
            <wp:effectExtent l="0" t="0" r="5080" b="5080"/>
            <wp:wrapSquare wrapText="bothSides"/>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787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D79">
        <w:drawing>
          <wp:anchor distT="0" distB="0" distL="114300" distR="114300" simplePos="0" relativeHeight="251674624" behindDoc="0" locked="0" layoutInCell="1" allowOverlap="1" wp14:anchorId="610EC039" wp14:editId="0DF13136">
            <wp:simplePos x="0" y="0"/>
            <wp:positionH relativeFrom="column">
              <wp:posOffset>5319395</wp:posOffset>
            </wp:positionH>
            <wp:positionV relativeFrom="paragraph">
              <wp:posOffset>1576070</wp:posOffset>
            </wp:positionV>
            <wp:extent cx="743290" cy="723900"/>
            <wp:effectExtent l="0" t="0" r="0" b="0"/>
            <wp:wrapNone/>
            <wp:docPr id="2" name="Image 2" descr="C:\Users\Joanna EMERY\AppData\Local\Microsoft\Windows\INetCache\Content.Word\LOGO VINOVALIE R&am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anna EMERY\AppData\Local\Microsoft\Windows\INetCache\Content.Word\LOGO VINOVALIE R&amp;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29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D79">
        <w:drawing>
          <wp:anchor distT="0" distB="0" distL="114300" distR="114300" simplePos="0" relativeHeight="251675648" behindDoc="0" locked="0" layoutInCell="1" allowOverlap="1" wp14:anchorId="1D158252" wp14:editId="5D3544C0">
            <wp:simplePos x="0" y="0"/>
            <wp:positionH relativeFrom="column">
              <wp:posOffset>3409950</wp:posOffset>
            </wp:positionH>
            <wp:positionV relativeFrom="paragraph">
              <wp:posOffset>1718945</wp:posOffset>
            </wp:positionV>
            <wp:extent cx="1381126" cy="552450"/>
            <wp:effectExtent l="0" t="0" r="9525" b="0"/>
            <wp:wrapNone/>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35" cy="552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D79">
        <w:drawing>
          <wp:anchor distT="0" distB="0" distL="114300" distR="114300" simplePos="0" relativeHeight="251676672" behindDoc="0" locked="0" layoutInCell="1" allowOverlap="1" wp14:anchorId="67A89995" wp14:editId="4A18D46D">
            <wp:simplePos x="0" y="0"/>
            <wp:positionH relativeFrom="margin">
              <wp:posOffset>0</wp:posOffset>
            </wp:positionH>
            <wp:positionV relativeFrom="paragraph">
              <wp:posOffset>1769110</wp:posOffset>
            </wp:positionV>
            <wp:extent cx="1062271" cy="490855"/>
            <wp:effectExtent l="0" t="0" r="5080" b="4445"/>
            <wp:wrapNone/>
            <wp:docPr id="8" name="Image 8" descr="Résultat de recherche d'images pour &quot;terres du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ésultat de recherche d'images pour &quot;terres du sud logo&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2271"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D79">
        <w:drawing>
          <wp:anchor distT="0" distB="0" distL="114300" distR="114300" simplePos="0" relativeHeight="251677696" behindDoc="0" locked="0" layoutInCell="1" allowOverlap="1" wp14:anchorId="78551A1D" wp14:editId="73D7C9B0">
            <wp:simplePos x="0" y="0"/>
            <wp:positionH relativeFrom="margin">
              <wp:posOffset>1608455</wp:posOffset>
            </wp:positionH>
            <wp:positionV relativeFrom="paragraph">
              <wp:posOffset>1778635</wp:posOffset>
            </wp:positionV>
            <wp:extent cx="1248972" cy="484676"/>
            <wp:effectExtent l="0" t="0" r="8890" b="0"/>
            <wp:wrapNone/>
            <wp:docPr id="10" name="Image 10" descr="Résultat de recherche d'images pour &quot;arter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ésultat de recherche d'images pour &quot;arterris&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3040" cy="486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23F" w:rsidRDefault="007F123F" w:rsidP="004F77B7">
      <w:pPr>
        <w:spacing w:line="240" w:lineRule="auto"/>
        <w:jc w:val="center"/>
      </w:pPr>
    </w:p>
    <w:p w:rsidR="00982644" w:rsidRDefault="00982644" w:rsidP="004F77B7">
      <w:pPr>
        <w:spacing w:line="240" w:lineRule="auto"/>
        <w:jc w:val="center"/>
      </w:pPr>
    </w:p>
    <w:p w:rsidR="007F123F" w:rsidRDefault="007F123F">
      <w:pPr>
        <w:spacing w:line="240" w:lineRule="auto"/>
      </w:pPr>
    </w:p>
    <w:p w:rsidR="007F123F" w:rsidRDefault="007F123F">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982644" w:rsidRDefault="00982644">
      <w:pPr>
        <w:spacing w:line="240" w:lineRule="auto"/>
      </w:pPr>
    </w:p>
    <w:p w:rsidR="00767071" w:rsidRDefault="00767071">
      <w:pPr>
        <w:spacing w:line="240" w:lineRule="auto"/>
        <w:rPr>
          <w:lang w:val="en-US"/>
        </w:rPr>
      </w:pPr>
    </w:p>
    <w:p w:rsidR="00767071" w:rsidRDefault="00767071">
      <w:pPr>
        <w:spacing w:line="240" w:lineRule="auto"/>
        <w:rPr>
          <w:lang w:val="en-US"/>
        </w:rPr>
      </w:pPr>
    </w:p>
    <w:p w:rsidR="00982644" w:rsidRDefault="00982644">
      <w:pPr>
        <w:spacing w:line="240" w:lineRule="auto"/>
        <w:rPr>
          <w:lang w:val="en-US"/>
        </w:rPr>
      </w:pPr>
    </w:p>
    <w:p w:rsidR="00982644" w:rsidRPr="00C82058" w:rsidRDefault="00982644">
      <w:pPr>
        <w:spacing w:line="240" w:lineRule="auto"/>
        <w:rPr>
          <w:lang w:val="en-US"/>
        </w:rPr>
      </w:pPr>
    </w:p>
    <w:p w:rsidR="007F123F" w:rsidRPr="00C82058" w:rsidRDefault="007F123F">
      <w:pPr>
        <w:spacing w:line="240" w:lineRule="auto"/>
        <w:rPr>
          <w:lang w:val="en-US"/>
        </w:rPr>
      </w:pPr>
    </w:p>
    <w:p w:rsidR="00BE1D79" w:rsidRDefault="00BE1D79" w:rsidP="00401224">
      <w:pPr>
        <w:tabs>
          <w:tab w:val="right" w:pos="9071"/>
        </w:tabs>
        <w:spacing w:line="240" w:lineRule="auto"/>
        <w:jc w:val="center"/>
        <w:rPr>
          <w:sz w:val="52"/>
          <w:szCs w:val="52"/>
          <w:lang w:val="en-GB"/>
        </w:rPr>
      </w:pPr>
    </w:p>
    <w:p w:rsidR="00BE1D79" w:rsidRDefault="00BE1D79" w:rsidP="00401224">
      <w:pPr>
        <w:tabs>
          <w:tab w:val="right" w:pos="9071"/>
        </w:tabs>
        <w:spacing w:line="240" w:lineRule="auto"/>
        <w:jc w:val="center"/>
        <w:rPr>
          <w:sz w:val="52"/>
          <w:szCs w:val="52"/>
          <w:lang w:val="en-GB"/>
        </w:rPr>
      </w:pPr>
    </w:p>
    <w:p w:rsidR="00BE1D79" w:rsidRDefault="00BE1D79" w:rsidP="00401224">
      <w:pPr>
        <w:tabs>
          <w:tab w:val="right" w:pos="9071"/>
        </w:tabs>
        <w:spacing w:line="240" w:lineRule="auto"/>
        <w:jc w:val="center"/>
        <w:rPr>
          <w:sz w:val="52"/>
          <w:szCs w:val="52"/>
          <w:lang w:val="en-GB"/>
        </w:rPr>
      </w:pPr>
    </w:p>
    <w:p w:rsidR="00401224" w:rsidRPr="00BE1D79" w:rsidRDefault="00401224" w:rsidP="00401224">
      <w:pPr>
        <w:tabs>
          <w:tab w:val="right" w:pos="9071"/>
        </w:tabs>
        <w:spacing w:line="240" w:lineRule="auto"/>
        <w:jc w:val="center"/>
        <w:rPr>
          <w:sz w:val="52"/>
          <w:szCs w:val="52"/>
          <w:lang w:val="en-GB"/>
        </w:rPr>
      </w:pPr>
      <w:r w:rsidRPr="00BE1D79">
        <w:rPr>
          <w:sz w:val="52"/>
          <w:szCs w:val="52"/>
          <w:lang w:val="en-GB"/>
        </w:rPr>
        <w:t xml:space="preserve">Challenges </w:t>
      </w:r>
      <w:proofErr w:type="spellStart"/>
      <w:r w:rsidRPr="00BE1D79">
        <w:rPr>
          <w:sz w:val="52"/>
          <w:szCs w:val="52"/>
          <w:lang w:val="en-GB"/>
        </w:rPr>
        <w:t>Numériques</w:t>
      </w:r>
      <w:proofErr w:type="spellEnd"/>
      <w:r w:rsidRPr="00BE1D79">
        <w:rPr>
          <w:sz w:val="52"/>
          <w:szCs w:val="52"/>
          <w:lang w:val="en-GB"/>
        </w:rPr>
        <w:t xml:space="preserve"> </w:t>
      </w:r>
      <w:r w:rsidR="00BE1D79" w:rsidRPr="00BE1D79">
        <w:rPr>
          <w:sz w:val="52"/>
          <w:szCs w:val="52"/>
          <w:lang w:val="en-GB"/>
        </w:rPr>
        <w:t xml:space="preserve">Agriculture </w:t>
      </w:r>
    </w:p>
    <w:p w:rsidR="0063671E" w:rsidRDefault="0063671E" w:rsidP="00401224">
      <w:pPr>
        <w:tabs>
          <w:tab w:val="right" w:pos="9071"/>
        </w:tabs>
        <w:spacing w:line="240" w:lineRule="auto"/>
        <w:jc w:val="center"/>
        <w:rPr>
          <w:sz w:val="52"/>
          <w:szCs w:val="52"/>
        </w:rPr>
      </w:pPr>
      <w:r>
        <w:rPr>
          <w:sz w:val="52"/>
          <w:szCs w:val="52"/>
        </w:rPr>
        <w:t>By Booster Nova</w:t>
      </w:r>
    </w:p>
    <w:p w:rsidR="00982644" w:rsidRDefault="00982644" w:rsidP="00982644">
      <w:pPr>
        <w:spacing w:line="240" w:lineRule="auto"/>
        <w:jc w:val="left"/>
        <w:rPr>
          <w:sz w:val="56"/>
          <w:szCs w:val="56"/>
        </w:rPr>
      </w:pPr>
    </w:p>
    <w:p w:rsidR="00982644" w:rsidRDefault="00982644" w:rsidP="008E3DF7">
      <w:pPr>
        <w:tabs>
          <w:tab w:val="right" w:pos="10490"/>
        </w:tabs>
        <w:spacing w:line="240" w:lineRule="auto"/>
        <w:jc w:val="center"/>
        <w:rPr>
          <w:sz w:val="56"/>
          <w:szCs w:val="56"/>
        </w:rPr>
      </w:pPr>
    </w:p>
    <w:p w:rsidR="000B7FB8" w:rsidRPr="00007E17" w:rsidRDefault="00F1294F" w:rsidP="008E3DF7">
      <w:pPr>
        <w:tabs>
          <w:tab w:val="right" w:pos="10490"/>
        </w:tabs>
        <w:spacing w:line="240" w:lineRule="auto"/>
        <w:jc w:val="center"/>
        <w:rPr>
          <w:sz w:val="56"/>
          <w:szCs w:val="56"/>
        </w:rPr>
      </w:pPr>
      <w:r w:rsidRPr="00007E17">
        <w:rPr>
          <w:sz w:val="56"/>
          <w:szCs w:val="56"/>
        </w:rPr>
        <w:t xml:space="preserve">DOSSIER </w:t>
      </w:r>
      <w:r w:rsidR="0063671E">
        <w:rPr>
          <w:sz w:val="56"/>
          <w:szCs w:val="56"/>
        </w:rPr>
        <w:t>D’ELEGIBILTE FINANCIERE</w:t>
      </w:r>
    </w:p>
    <w:p w:rsidR="004D7EF5" w:rsidRPr="00BD2F08" w:rsidRDefault="004D7EF5" w:rsidP="008E3DF7">
      <w:pPr>
        <w:tabs>
          <w:tab w:val="right" w:pos="10490"/>
        </w:tabs>
        <w:spacing w:line="240" w:lineRule="auto"/>
        <w:jc w:val="center"/>
        <w:rPr>
          <w:b/>
          <w:sz w:val="72"/>
          <w:szCs w:val="72"/>
          <w:u w:val="single"/>
        </w:rPr>
      </w:pPr>
      <w:r w:rsidRPr="00BD2F08">
        <w:rPr>
          <w:b/>
          <w:sz w:val="72"/>
          <w:szCs w:val="72"/>
          <w:u w:val="single"/>
        </w:rPr>
        <w:t>&lt;</w:t>
      </w:r>
      <w:r w:rsidR="00473360">
        <w:rPr>
          <w:b/>
          <w:sz w:val="72"/>
          <w:szCs w:val="72"/>
          <w:u w:val="single"/>
        </w:rPr>
        <w:t>NOM DU PROJET</w:t>
      </w:r>
      <w:r w:rsidRPr="00BD2F08">
        <w:rPr>
          <w:b/>
          <w:sz w:val="72"/>
          <w:szCs w:val="72"/>
          <w:u w:val="single"/>
        </w:rPr>
        <w:t>&gt;</w:t>
      </w:r>
    </w:p>
    <w:p w:rsidR="00BB4575" w:rsidRDefault="00BB4575" w:rsidP="000B7FB8">
      <w:pPr>
        <w:spacing w:line="240" w:lineRule="auto"/>
      </w:pPr>
    </w:p>
    <w:p w:rsidR="000B7FB8" w:rsidRDefault="000B7FB8" w:rsidP="000B7FB8">
      <w:pPr>
        <w:spacing w:line="240" w:lineRule="auto"/>
      </w:pPr>
    </w:p>
    <w:p w:rsidR="000B7FB8" w:rsidRDefault="000B7FB8" w:rsidP="000B7FB8">
      <w:pPr>
        <w:spacing w:line="240" w:lineRule="auto"/>
      </w:pPr>
    </w:p>
    <w:p w:rsidR="000B7FB8" w:rsidRDefault="000B7FB8" w:rsidP="000B7FB8">
      <w:pPr>
        <w:spacing w:line="240" w:lineRule="auto"/>
      </w:pPr>
    </w:p>
    <w:p w:rsidR="00401224" w:rsidRDefault="00401224" w:rsidP="0022313D">
      <w:pPr>
        <w:pStyle w:val="Corpsdetexte"/>
      </w:pPr>
    </w:p>
    <w:p w:rsidR="00401224" w:rsidRPr="00401224" w:rsidRDefault="00401224" w:rsidP="00401224"/>
    <w:p w:rsidR="00401224" w:rsidRPr="00401224" w:rsidRDefault="00401224" w:rsidP="00401224"/>
    <w:p w:rsidR="00401224" w:rsidRPr="00401224" w:rsidRDefault="00401224" w:rsidP="00401224"/>
    <w:p w:rsidR="00401224" w:rsidRPr="00401224" w:rsidRDefault="00401224" w:rsidP="00401224"/>
    <w:p w:rsidR="00401224" w:rsidRPr="00401224" w:rsidRDefault="00401224" w:rsidP="00401224"/>
    <w:p w:rsidR="00401224" w:rsidRPr="00401224" w:rsidRDefault="00401224" w:rsidP="00401224"/>
    <w:p w:rsidR="00401224" w:rsidRDefault="00401224" w:rsidP="00401224">
      <w:pPr>
        <w:tabs>
          <w:tab w:val="left" w:pos="5820"/>
        </w:tabs>
      </w:pPr>
      <w:r>
        <w:tab/>
      </w:r>
    </w:p>
    <w:p w:rsidR="0022313D" w:rsidRDefault="00401224" w:rsidP="00401224">
      <w:pPr>
        <w:tabs>
          <w:tab w:val="left" w:pos="5820"/>
        </w:tabs>
      </w:pPr>
      <w:r>
        <w:tab/>
      </w: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Default="00401224" w:rsidP="00401224">
      <w:pPr>
        <w:tabs>
          <w:tab w:val="left" w:pos="5820"/>
        </w:tabs>
      </w:pPr>
    </w:p>
    <w:p w:rsidR="00401224" w:rsidRPr="00401224" w:rsidRDefault="00401224" w:rsidP="00401224">
      <w:pPr>
        <w:tabs>
          <w:tab w:val="left" w:pos="5820"/>
        </w:tabs>
        <w:sectPr w:rsidR="00401224" w:rsidRPr="00401224" w:rsidSect="0063671E">
          <w:footerReference w:type="default" r:id="rId16"/>
          <w:footerReference w:type="first" r:id="rId17"/>
          <w:pgSz w:w="11906" w:h="16838"/>
          <w:pgMar w:top="1418" w:right="851" w:bottom="1418" w:left="1418" w:header="709" w:footer="709" w:gutter="0"/>
          <w:cols w:space="708"/>
          <w:titlePg/>
          <w:docGrid w:linePitch="272"/>
        </w:sectPr>
      </w:pPr>
    </w:p>
    <w:p w:rsidR="0063671E" w:rsidRDefault="0063671E" w:rsidP="0063671E">
      <w:pPr>
        <w:pStyle w:val="Titre1"/>
      </w:pPr>
      <w:r>
        <w:lastRenderedPageBreak/>
        <w:t>Eligibilité financière</w:t>
      </w:r>
    </w:p>
    <w:p w:rsidR="0063671E" w:rsidRDefault="0063671E" w:rsidP="0063671E">
      <w:r>
        <w:t>Afin de déterminer l’éligibilité financière de votre (vos) société(s), merci de joindre la dernière liasse fiscale de chacune des structures du projet à l’attention des financeurs.</w:t>
      </w:r>
    </w:p>
    <w:p w:rsidR="0063671E" w:rsidRDefault="0063671E" w:rsidP="0063671E">
      <w:pPr>
        <w:spacing w:line="240" w:lineRule="auto"/>
        <w:ind w:right="-569"/>
      </w:pPr>
    </w:p>
    <w:p w:rsidR="0063671E" w:rsidRDefault="0063671E" w:rsidP="0063671E">
      <w:pPr>
        <w:spacing w:line="240" w:lineRule="auto"/>
        <w:ind w:right="-569"/>
        <w:rPr>
          <w:i/>
          <w:color w:val="FF0000"/>
        </w:rPr>
      </w:pPr>
      <w:r w:rsidRPr="00713D01">
        <w:rPr>
          <w:i/>
          <w:color w:val="FF0000"/>
        </w:rPr>
        <w:t>Attention : Les aides attribuées dan</w:t>
      </w:r>
      <w:r>
        <w:rPr>
          <w:i/>
          <w:color w:val="FF0000"/>
        </w:rPr>
        <w:t xml:space="preserve">s le cadre des Challenges Numériques et Open Data </w:t>
      </w:r>
      <w:r w:rsidRPr="00713D01">
        <w:rPr>
          <w:i/>
          <w:color w:val="FF0000"/>
        </w:rPr>
        <w:t xml:space="preserve">relevant du règlement des « de </w:t>
      </w:r>
      <w:proofErr w:type="spellStart"/>
      <w:r w:rsidRPr="00713D01">
        <w:rPr>
          <w:i/>
          <w:color w:val="FF0000"/>
        </w:rPr>
        <w:t>minimis</w:t>
      </w:r>
      <w:proofErr w:type="spellEnd"/>
      <w:r w:rsidRPr="00713D01">
        <w:rPr>
          <w:i/>
          <w:color w:val="FF0000"/>
        </w:rPr>
        <w:t> » (Règlement (UE) N° 1407/2013 de la Commission du 18 décembre 2013 et publié au JOUE du 24 décembre 2013), l’entreprise doit recenser l’ensemble des aides relevant de cette réglementation, déjà perçues ou octroyées lors de l’exercice fiscal en cours et des deux exercices précédents, qui ne doivent pas dépasser 200 000€ sur ces 3 exercices.</w:t>
      </w:r>
    </w:p>
    <w:p w:rsidR="0063671E" w:rsidRDefault="0063671E" w:rsidP="0063671E">
      <w:pPr>
        <w:spacing w:line="240" w:lineRule="auto"/>
        <w:ind w:right="-569"/>
        <w:rPr>
          <w:i/>
          <w:color w:val="FF0000"/>
        </w:rPr>
      </w:pPr>
    </w:p>
    <w:p w:rsidR="0063671E" w:rsidRDefault="0063671E" w:rsidP="0063671E">
      <w:pPr>
        <w:spacing w:line="240" w:lineRule="auto"/>
        <w:jc w:val="left"/>
        <w:rPr>
          <w:i/>
          <w:color w:val="FF0000"/>
        </w:rPr>
      </w:pPr>
      <w:r>
        <w:rPr>
          <w:i/>
          <w:color w:val="FF0000"/>
        </w:rPr>
        <w:br w:type="page"/>
      </w:r>
    </w:p>
    <w:p w:rsidR="00BE1D79" w:rsidRPr="00BE1D79" w:rsidRDefault="00BE1D79" w:rsidP="00BE1D79">
      <w:pPr>
        <w:ind w:left="-284" w:right="-650"/>
        <w:jc w:val="center"/>
        <w:rPr>
          <w:rFonts w:ascii="Arial" w:hAnsi="Arial" w:cs="Arial"/>
          <w:b/>
          <w:bCs/>
          <w:color w:val="0070C0"/>
          <w:sz w:val="32"/>
          <w:szCs w:val="32"/>
        </w:rPr>
      </w:pPr>
      <w:r w:rsidRPr="00BE1D79">
        <w:rPr>
          <w:rFonts w:ascii="Arial" w:hAnsi="Arial" w:cs="Arial"/>
          <w:b/>
          <w:bCs/>
          <w:color w:val="0070C0"/>
          <w:sz w:val="32"/>
          <w:szCs w:val="32"/>
        </w:rPr>
        <w:lastRenderedPageBreak/>
        <w:t>Challenges Numériques Agriculture</w:t>
      </w:r>
    </w:p>
    <w:p w:rsidR="00BE1D79" w:rsidRDefault="00BE1D79" w:rsidP="0063671E">
      <w:pPr>
        <w:ind w:left="-284" w:right="-650"/>
        <w:rPr>
          <w:rFonts w:ascii="Arial" w:hAnsi="Arial" w:cs="Arial"/>
          <w:b/>
          <w:bCs/>
          <w:color w:val="0070C0"/>
        </w:rPr>
      </w:pPr>
    </w:p>
    <w:p w:rsidR="0063671E" w:rsidRPr="00511EC5" w:rsidRDefault="0063671E" w:rsidP="0063671E">
      <w:pPr>
        <w:ind w:left="-284" w:right="-650"/>
        <w:rPr>
          <w:rFonts w:ascii="Arial" w:hAnsi="Arial" w:cs="Arial"/>
          <w:b/>
          <w:bCs/>
          <w:color w:val="0070C0"/>
        </w:rPr>
      </w:pPr>
      <w:r w:rsidRPr="00511EC5">
        <w:rPr>
          <w:rFonts w:ascii="Arial" w:hAnsi="Arial" w:cs="Arial"/>
          <w:b/>
          <w:bCs/>
          <w:color w:val="0070C0"/>
        </w:rPr>
        <w:t xml:space="preserve">Le pôle </w:t>
      </w:r>
      <w:r>
        <w:rPr>
          <w:rFonts w:ascii="Arial" w:hAnsi="Arial" w:cs="Arial"/>
          <w:b/>
          <w:bCs/>
          <w:color w:val="0070C0"/>
        </w:rPr>
        <w:t xml:space="preserve">Aerospace </w:t>
      </w:r>
      <w:proofErr w:type="spellStart"/>
      <w:r>
        <w:rPr>
          <w:rFonts w:ascii="Arial" w:hAnsi="Arial" w:cs="Arial"/>
          <w:b/>
          <w:bCs/>
          <w:color w:val="0070C0"/>
        </w:rPr>
        <w:t>Valley</w:t>
      </w:r>
      <w:proofErr w:type="spellEnd"/>
      <w:r w:rsidRPr="00511EC5">
        <w:rPr>
          <w:rFonts w:ascii="Arial" w:hAnsi="Arial" w:cs="Arial"/>
          <w:b/>
          <w:bCs/>
          <w:color w:val="0070C0"/>
        </w:rPr>
        <w:t xml:space="preserve">, opérateurs des Challenges </w:t>
      </w:r>
      <w:r>
        <w:rPr>
          <w:rFonts w:ascii="Arial" w:hAnsi="Arial" w:cs="Arial"/>
          <w:b/>
          <w:bCs/>
          <w:color w:val="0070C0"/>
        </w:rPr>
        <w:t xml:space="preserve">Numériques </w:t>
      </w:r>
      <w:r w:rsidR="00BE1D79">
        <w:rPr>
          <w:rFonts w:ascii="Arial" w:hAnsi="Arial" w:cs="Arial"/>
          <w:b/>
          <w:bCs/>
          <w:color w:val="0070C0"/>
        </w:rPr>
        <w:t xml:space="preserve">Agriculture </w:t>
      </w:r>
      <w:r>
        <w:rPr>
          <w:rFonts w:ascii="Arial" w:hAnsi="Arial" w:cs="Arial"/>
          <w:b/>
          <w:bCs/>
          <w:color w:val="0070C0"/>
        </w:rPr>
        <w:t>by Booster Nova</w:t>
      </w:r>
      <w:r w:rsidRPr="00511EC5">
        <w:rPr>
          <w:rFonts w:ascii="Arial" w:hAnsi="Arial" w:cs="Arial"/>
          <w:b/>
          <w:bCs/>
          <w:color w:val="0070C0"/>
        </w:rPr>
        <w:t xml:space="preserve">, s’appuient pour la contractualisation sur les moyens de </w:t>
      </w:r>
      <w:proofErr w:type="spellStart"/>
      <w:r w:rsidRPr="00511EC5">
        <w:rPr>
          <w:rFonts w:ascii="Arial" w:hAnsi="Arial" w:cs="Arial"/>
          <w:b/>
          <w:bCs/>
          <w:color w:val="0070C0"/>
        </w:rPr>
        <w:t>BPIFrance</w:t>
      </w:r>
      <w:proofErr w:type="spellEnd"/>
      <w:r w:rsidRPr="00511EC5">
        <w:rPr>
          <w:rFonts w:ascii="Arial" w:hAnsi="Arial" w:cs="Arial"/>
          <w:b/>
          <w:bCs/>
          <w:color w:val="0070C0"/>
        </w:rPr>
        <w:t>.</w:t>
      </w:r>
    </w:p>
    <w:p w:rsidR="0063671E" w:rsidRDefault="0063671E" w:rsidP="0063671E">
      <w:pPr>
        <w:ind w:left="-284" w:right="-650"/>
        <w:jc w:val="center"/>
        <w:rPr>
          <w:rFonts w:ascii="Arial" w:hAnsi="Arial" w:cs="Arial"/>
          <w:b/>
          <w:bCs/>
          <w:color w:val="786E64"/>
        </w:rPr>
      </w:pPr>
    </w:p>
    <w:p w:rsidR="0063671E" w:rsidRPr="00235580" w:rsidRDefault="0063671E" w:rsidP="0063671E">
      <w:pPr>
        <w:ind w:left="-284" w:right="-650"/>
        <w:jc w:val="center"/>
        <w:rPr>
          <w:rFonts w:ascii="Arial" w:hAnsi="Arial" w:cs="Arial"/>
          <w:b/>
          <w:bCs/>
          <w:color w:val="786E64"/>
        </w:rPr>
      </w:pPr>
      <w:r w:rsidRPr="00235580">
        <w:rPr>
          <w:rFonts w:ascii="Arial" w:hAnsi="Arial" w:cs="Arial"/>
          <w:b/>
          <w:bCs/>
          <w:color w:val="786E64"/>
        </w:rPr>
        <w:t>Tableau récapitulatif des subventions et équivalents subventions perçus au cours de l’exercice  fiscal en cours et des deux exercices précédents</w:t>
      </w:r>
    </w:p>
    <w:p w:rsidR="0063671E" w:rsidRPr="00A14ABC" w:rsidRDefault="0063671E" w:rsidP="0063671E">
      <w:pPr>
        <w:ind w:left="-284" w:right="-650"/>
        <w:jc w:val="center"/>
        <w:rPr>
          <w:rFonts w:ascii="Arial" w:hAnsi="Arial" w:cs="Arial"/>
          <w:bCs/>
          <w:color w:val="786E64"/>
          <w:sz w:val="22"/>
        </w:rPr>
      </w:pPr>
    </w:p>
    <w:p w:rsidR="0063671E" w:rsidRPr="00235580" w:rsidRDefault="0063671E" w:rsidP="0063671E">
      <w:pPr>
        <w:ind w:left="-284" w:right="-569"/>
        <w:rPr>
          <w:rFonts w:ascii="Arial" w:hAnsi="Arial" w:cs="Arial"/>
          <w:bCs/>
          <w:color w:val="786E64"/>
          <w:sz w:val="18"/>
          <w:szCs w:val="20"/>
        </w:rPr>
      </w:pPr>
      <w:r>
        <w:rPr>
          <w:rFonts w:ascii="Arial" w:hAnsi="Arial" w:cs="Arial"/>
          <w:bCs/>
          <w:color w:val="786E64"/>
          <w:sz w:val="18"/>
          <w:szCs w:val="20"/>
        </w:rPr>
        <w:t>L’aide</w:t>
      </w:r>
      <w:r w:rsidRPr="00235580">
        <w:rPr>
          <w:rFonts w:ascii="Arial" w:hAnsi="Arial" w:cs="Arial"/>
          <w:bCs/>
          <w:color w:val="786E64"/>
          <w:sz w:val="18"/>
          <w:szCs w:val="20"/>
        </w:rPr>
        <w:t xml:space="preserve"> envisagé</w:t>
      </w:r>
      <w:r>
        <w:rPr>
          <w:rFonts w:ascii="Arial" w:hAnsi="Arial" w:cs="Arial"/>
          <w:bCs/>
          <w:color w:val="786E64"/>
          <w:sz w:val="18"/>
          <w:szCs w:val="20"/>
        </w:rPr>
        <w:t>e</w:t>
      </w:r>
      <w:r w:rsidRPr="00235580">
        <w:rPr>
          <w:rFonts w:ascii="Arial" w:hAnsi="Arial" w:cs="Arial"/>
          <w:bCs/>
          <w:color w:val="786E64"/>
          <w:sz w:val="18"/>
          <w:szCs w:val="20"/>
        </w:rPr>
        <w:t xml:space="preserve"> </w:t>
      </w:r>
      <w:r>
        <w:rPr>
          <w:rFonts w:ascii="Arial" w:hAnsi="Arial" w:cs="Arial"/>
          <w:bCs/>
          <w:color w:val="786E64"/>
          <w:sz w:val="18"/>
          <w:szCs w:val="20"/>
        </w:rPr>
        <w:t>relève</w:t>
      </w:r>
      <w:r w:rsidRPr="00235580">
        <w:rPr>
          <w:rFonts w:ascii="Arial" w:hAnsi="Arial" w:cs="Arial"/>
          <w:bCs/>
          <w:color w:val="786E64"/>
          <w:sz w:val="18"/>
          <w:szCs w:val="20"/>
        </w:rPr>
        <w:t xml:space="preserve"> </w:t>
      </w:r>
      <w:r>
        <w:rPr>
          <w:rFonts w:ascii="Arial" w:hAnsi="Arial" w:cs="Arial"/>
          <w:bCs/>
          <w:color w:val="786E64"/>
          <w:sz w:val="18"/>
          <w:szCs w:val="20"/>
        </w:rPr>
        <w:t>du</w:t>
      </w:r>
      <w:r w:rsidRPr="00235580">
        <w:rPr>
          <w:rFonts w:ascii="Arial" w:hAnsi="Arial" w:cs="Arial"/>
          <w:bCs/>
          <w:color w:val="786E64"/>
          <w:sz w:val="18"/>
          <w:szCs w:val="20"/>
        </w:rPr>
        <w:t xml:space="preserve"> </w:t>
      </w:r>
      <w:r>
        <w:rPr>
          <w:rFonts w:ascii="Arial" w:hAnsi="Arial" w:cs="Arial"/>
          <w:bCs/>
          <w:color w:val="786E64"/>
          <w:sz w:val="18"/>
          <w:szCs w:val="20"/>
        </w:rPr>
        <w:t>dispositif exempté</w:t>
      </w:r>
      <w:r w:rsidRPr="00235580">
        <w:rPr>
          <w:rFonts w:ascii="Arial" w:hAnsi="Arial" w:cs="Arial"/>
          <w:bCs/>
          <w:color w:val="786E64"/>
          <w:sz w:val="18"/>
          <w:szCs w:val="20"/>
        </w:rPr>
        <w:t xml:space="preserve"> de notification préalable auprès de la Commission Européenne et </w:t>
      </w:r>
      <w:r w:rsidRPr="00235580">
        <w:rPr>
          <w:rFonts w:ascii="Arial" w:hAnsi="Arial" w:cs="Arial"/>
          <w:color w:val="786E64"/>
          <w:sz w:val="18"/>
          <w:szCs w:val="20"/>
        </w:rPr>
        <w:t>appliquant les articles 107 et 108 du Traité sur le fonctionnement de l’Union européenne</w:t>
      </w:r>
      <w:r w:rsidRPr="00235580">
        <w:rPr>
          <w:rFonts w:ascii="Arial" w:hAnsi="Arial" w:cs="Arial"/>
          <w:bCs/>
          <w:color w:val="786E64"/>
          <w:sz w:val="18"/>
          <w:szCs w:val="20"/>
        </w:rPr>
        <w:t> </w:t>
      </w:r>
      <w:r>
        <w:rPr>
          <w:rFonts w:ascii="Arial" w:hAnsi="Arial" w:cs="Arial"/>
          <w:bCs/>
          <w:color w:val="786E64"/>
          <w:sz w:val="18"/>
          <w:szCs w:val="20"/>
        </w:rPr>
        <w:t xml:space="preserve">soit </w:t>
      </w:r>
      <w:r w:rsidRPr="00235580">
        <w:rPr>
          <w:rFonts w:ascii="Arial" w:hAnsi="Arial" w:cs="Arial"/>
          <w:b/>
          <w:bCs/>
          <w:color w:val="786E64"/>
          <w:sz w:val="18"/>
          <w:szCs w:val="20"/>
        </w:rPr>
        <w:t>le règlement des « </w:t>
      </w:r>
      <w:r w:rsidRPr="00235580">
        <w:rPr>
          <w:rFonts w:ascii="Arial" w:hAnsi="Arial" w:cs="Arial"/>
          <w:b/>
          <w:bCs/>
          <w:i/>
          <w:color w:val="786E64"/>
          <w:sz w:val="18"/>
          <w:szCs w:val="20"/>
        </w:rPr>
        <w:t xml:space="preserve">de </w:t>
      </w:r>
      <w:proofErr w:type="spellStart"/>
      <w:r w:rsidRPr="00235580">
        <w:rPr>
          <w:rFonts w:ascii="Arial" w:hAnsi="Arial" w:cs="Arial"/>
          <w:b/>
          <w:bCs/>
          <w:i/>
          <w:color w:val="786E64"/>
          <w:sz w:val="18"/>
          <w:szCs w:val="20"/>
        </w:rPr>
        <w:t>minimis</w:t>
      </w:r>
      <w:proofErr w:type="spellEnd"/>
      <w:r w:rsidRPr="00235580">
        <w:rPr>
          <w:rFonts w:ascii="Arial" w:hAnsi="Arial" w:cs="Arial"/>
          <w:b/>
          <w:bCs/>
          <w:i/>
          <w:color w:val="786E64"/>
          <w:sz w:val="18"/>
          <w:szCs w:val="20"/>
        </w:rPr>
        <w:t> </w:t>
      </w:r>
      <w:r w:rsidRPr="00235580">
        <w:rPr>
          <w:rFonts w:ascii="Arial" w:hAnsi="Arial" w:cs="Arial"/>
          <w:b/>
          <w:bCs/>
          <w:color w:val="786E64"/>
          <w:sz w:val="18"/>
          <w:szCs w:val="20"/>
        </w:rPr>
        <w:t>»</w:t>
      </w:r>
      <w:r w:rsidRPr="00235580">
        <w:rPr>
          <w:rFonts w:ascii="Arial" w:hAnsi="Arial" w:cs="Arial"/>
          <w:bCs/>
          <w:color w:val="786E64"/>
          <w:sz w:val="18"/>
          <w:szCs w:val="20"/>
        </w:rPr>
        <w:t xml:space="preserve"> - </w:t>
      </w:r>
      <w:r w:rsidRPr="00235580">
        <w:rPr>
          <w:rFonts w:ascii="Arial" w:hAnsi="Arial" w:cs="Arial"/>
          <w:color w:val="786E64"/>
          <w:sz w:val="18"/>
          <w:szCs w:val="20"/>
        </w:rPr>
        <w:t>Règlement (UE) N° 1407/2013 de la Commission du 18 décembre 2013 et publié au JOUE du</w:t>
      </w:r>
      <w:bookmarkStart w:id="0" w:name="_GoBack"/>
      <w:bookmarkEnd w:id="0"/>
      <w:r w:rsidRPr="00235580">
        <w:rPr>
          <w:rFonts w:ascii="Arial" w:hAnsi="Arial" w:cs="Arial"/>
          <w:color w:val="786E64"/>
          <w:sz w:val="18"/>
          <w:szCs w:val="20"/>
        </w:rPr>
        <w:t xml:space="preserve"> 24 décembre 2013</w:t>
      </w:r>
      <w:r w:rsidRPr="00235580">
        <w:rPr>
          <w:rFonts w:ascii="Arial" w:hAnsi="Arial" w:cs="Arial"/>
          <w:bCs/>
          <w:color w:val="786E64"/>
          <w:sz w:val="18"/>
          <w:szCs w:val="20"/>
        </w:rPr>
        <w:t>.</w:t>
      </w:r>
    </w:p>
    <w:p w:rsidR="0063671E" w:rsidRDefault="0063671E" w:rsidP="0063671E">
      <w:pPr>
        <w:ind w:left="-284" w:right="-569"/>
        <w:rPr>
          <w:rFonts w:ascii="Arial" w:hAnsi="Arial" w:cs="Arial"/>
          <w:bCs/>
          <w:color w:val="786E64"/>
          <w:sz w:val="18"/>
          <w:szCs w:val="20"/>
        </w:rPr>
      </w:pPr>
    </w:p>
    <w:p w:rsidR="0063671E" w:rsidRPr="00235580" w:rsidRDefault="0063671E" w:rsidP="0063671E">
      <w:pPr>
        <w:ind w:left="-284" w:right="-569"/>
        <w:rPr>
          <w:rFonts w:ascii="Arial" w:hAnsi="Arial" w:cs="Arial"/>
          <w:bCs/>
          <w:color w:val="786E64"/>
          <w:sz w:val="18"/>
          <w:szCs w:val="20"/>
        </w:rPr>
      </w:pPr>
      <w:r w:rsidRPr="00235580">
        <w:rPr>
          <w:rFonts w:ascii="Arial" w:hAnsi="Arial" w:cs="Arial"/>
          <w:bCs/>
          <w:color w:val="786E64"/>
          <w:sz w:val="18"/>
          <w:szCs w:val="20"/>
        </w:rPr>
        <w:t xml:space="preserve">A ce titre, </w:t>
      </w:r>
      <w:r w:rsidRPr="00235580">
        <w:rPr>
          <w:rFonts w:ascii="Arial" w:hAnsi="Arial" w:cs="Arial"/>
          <w:b/>
          <w:bCs/>
          <w:color w:val="786E64"/>
          <w:sz w:val="18"/>
          <w:szCs w:val="20"/>
        </w:rPr>
        <w:t>l’entreprise</w:t>
      </w:r>
      <w:r w:rsidRPr="00235580">
        <w:rPr>
          <w:rFonts w:ascii="Arial" w:hAnsi="Arial" w:cs="Arial"/>
          <w:bCs/>
          <w:color w:val="786E64"/>
          <w:sz w:val="18"/>
          <w:szCs w:val="20"/>
        </w:rPr>
        <w:t xml:space="preserve"> </w:t>
      </w:r>
      <w:r w:rsidRPr="00235580">
        <w:rPr>
          <w:rFonts w:ascii="Arial" w:hAnsi="Arial" w:cs="Arial"/>
          <w:b/>
          <w:bCs/>
          <w:color w:val="786E64"/>
          <w:sz w:val="18"/>
          <w:szCs w:val="20"/>
        </w:rPr>
        <w:t xml:space="preserve">(ou le groupe d’entreprises*) </w:t>
      </w:r>
      <w:r w:rsidRPr="00235580">
        <w:rPr>
          <w:rFonts w:ascii="Arial" w:hAnsi="Arial" w:cs="Arial"/>
          <w:bCs/>
          <w:color w:val="786E64"/>
          <w:sz w:val="18"/>
          <w:szCs w:val="20"/>
        </w:rPr>
        <w:t>doit recenser l’ensemble des aides relevant de ces réglementations, déjà perçues ou octroyées lors de l’exercice fiscal en cours et des deux exercices précédents.</w:t>
      </w:r>
    </w:p>
    <w:p w:rsidR="0063671E" w:rsidRPr="00235580" w:rsidRDefault="0063671E" w:rsidP="0063671E">
      <w:pPr>
        <w:ind w:left="-284" w:right="-569"/>
        <w:rPr>
          <w:rFonts w:ascii="Arial" w:hAnsi="Arial" w:cs="Arial"/>
          <w:bCs/>
          <w:color w:val="786E64"/>
          <w:sz w:val="18"/>
          <w:szCs w:val="20"/>
        </w:rPr>
      </w:pPr>
      <w:r w:rsidRPr="00235580">
        <w:rPr>
          <w:rFonts w:ascii="Arial" w:hAnsi="Arial" w:cs="Arial"/>
          <w:bCs/>
          <w:color w:val="786E64"/>
          <w:sz w:val="18"/>
          <w:szCs w:val="20"/>
        </w:rPr>
        <w:t>Cas des « </w:t>
      </w:r>
      <w:r w:rsidRPr="00235580">
        <w:rPr>
          <w:rFonts w:ascii="Arial" w:hAnsi="Arial" w:cs="Arial"/>
          <w:bCs/>
          <w:i/>
          <w:color w:val="786E64"/>
          <w:sz w:val="18"/>
          <w:szCs w:val="20"/>
        </w:rPr>
        <w:t xml:space="preserve">de </w:t>
      </w:r>
      <w:proofErr w:type="spellStart"/>
      <w:r w:rsidRPr="00235580">
        <w:rPr>
          <w:rFonts w:ascii="Arial" w:hAnsi="Arial" w:cs="Arial"/>
          <w:bCs/>
          <w:i/>
          <w:color w:val="786E64"/>
          <w:sz w:val="18"/>
          <w:szCs w:val="20"/>
        </w:rPr>
        <w:t>minimis</w:t>
      </w:r>
      <w:proofErr w:type="spellEnd"/>
      <w:r w:rsidRPr="00235580">
        <w:rPr>
          <w:rFonts w:ascii="Arial" w:hAnsi="Arial" w:cs="Arial"/>
          <w:bCs/>
          <w:color w:val="786E64"/>
          <w:sz w:val="18"/>
          <w:szCs w:val="20"/>
        </w:rPr>
        <w:t> » : leur montant cumulé ne doit pas dépasser 200 000 € sur 3 ans (100 000 € pour les entreprises actives dans le secteur du transport routier).</w:t>
      </w:r>
    </w:p>
    <w:p w:rsidR="0063671E" w:rsidRPr="00235580" w:rsidRDefault="0063671E" w:rsidP="0063671E">
      <w:pPr>
        <w:ind w:left="-284" w:right="-569"/>
        <w:rPr>
          <w:rFonts w:ascii="Arial" w:hAnsi="Arial" w:cs="Arial"/>
          <w:bCs/>
          <w:color w:val="786E64"/>
          <w:sz w:val="12"/>
          <w:szCs w:val="20"/>
        </w:rPr>
      </w:pPr>
    </w:p>
    <w:p w:rsidR="0063671E" w:rsidRDefault="0063671E" w:rsidP="0063671E">
      <w:pPr>
        <w:ind w:left="-284" w:right="-569"/>
        <w:rPr>
          <w:rStyle w:val="Lienhypertexte"/>
          <w:rFonts w:ascii="Arial" w:hAnsi="Arial" w:cs="Arial"/>
          <w:sz w:val="18"/>
          <w:szCs w:val="20"/>
        </w:rPr>
      </w:pPr>
      <w:r w:rsidRPr="00235580">
        <w:rPr>
          <w:rFonts w:ascii="Arial" w:hAnsi="Arial" w:cs="Arial"/>
          <w:bCs/>
          <w:color w:val="786E64"/>
          <w:sz w:val="18"/>
          <w:szCs w:val="20"/>
        </w:rPr>
        <w:t xml:space="preserve">Les dispositifs d’aide nationaux autorisés par la Commission sont consultables sur le site internet de la DATAR : </w:t>
      </w:r>
      <w:hyperlink r:id="rId18" w:history="1">
        <w:r w:rsidRPr="00235580">
          <w:rPr>
            <w:rStyle w:val="Lienhypertexte"/>
            <w:rFonts w:ascii="Arial" w:hAnsi="Arial" w:cs="Arial"/>
            <w:sz w:val="18"/>
            <w:szCs w:val="20"/>
          </w:rPr>
          <w:t>http://www.datar.gouv.fr</w:t>
        </w:r>
      </w:hyperlink>
    </w:p>
    <w:p w:rsidR="0063671E" w:rsidRPr="00235580" w:rsidRDefault="0063671E" w:rsidP="0063671E">
      <w:pPr>
        <w:ind w:left="-284" w:right="-569"/>
        <w:rPr>
          <w:rFonts w:ascii="Arial" w:hAnsi="Arial" w:cs="Arial"/>
          <w:bCs/>
          <w:color w:val="786E64"/>
          <w:sz w:val="18"/>
          <w:szCs w:val="20"/>
        </w:rPr>
      </w:pPr>
    </w:p>
    <w:p w:rsidR="0063671E" w:rsidRPr="00E82D88" w:rsidRDefault="0063671E" w:rsidP="0063671E">
      <w:pPr>
        <w:spacing w:after="120" w:line="240" w:lineRule="exact"/>
        <w:rPr>
          <w:rFonts w:ascii="Arial" w:hAnsi="Arial" w:cs="Arial"/>
          <w:b/>
          <w:bCs/>
          <w:color w:val="786E64"/>
          <w:sz w:val="18"/>
        </w:rPr>
      </w:pPr>
      <w:r w:rsidRPr="00235580">
        <w:rPr>
          <w:rFonts w:ascii="Arial" w:hAnsi="Arial" w:cs="Arial"/>
          <w:b/>
          <w:bCs/>
          <w:color w:val="786E64"/>
          <w:sz w:val="18"/>
        </w:rPr>
        <w:t xml:space="preserve">L’entreprise * </w:t>
      </w:r>
      <w:r w:rsidRPr="00235580">
        <w:rPr>
          <w:rFonts w:ascii="Arial" w:hAnsi="Arial" w:cs="Arial"/>
          <w:bCs/>
          <w:color w:val="786E64"/>
          <w:sz w:val="18"/>
        </w:rPr>
        <w:t xml:space="preserve">……………………………………………………………………. </w:t>
      </w:r>
      <w:r>
        <w:rPr>
          <w:rFonts w:ascii="Arial" w:hAnsi="Arial" w:cs="Arial"/>
          <w:b/>
          <w:bCs/>
          <w:color w:val="786E64"/>
          <w:sz w:val="18"/>
        </w:rPr>
        <w:t>a bénéficié </w:t>
      </w:r>
      <w:r w:rsidRPr="00235580">
        <w:rPr>
          <w:rFonts w:ascii="Arial" w:hAnsi="Arial" w:cs="Arial"/>
          <w:b/>
          <w:bCs/>
          <w:color w:val="786E64"/>
          <w:sz w:val="18"/>
        </w:rPr>
        <w:t>d’Aides relevant du règlement « </w:t>
      </w:r>
      <w:r w:rsidRPr="00235580">
        <w:rPr>
          <w:rFonts w:ascii="Arial" w:hAnsi="Arial" w:cs="Arial"/>
          <w:b/>
          <w:bCs/>
          <w:i/>
          <w:iCs/>
          <w:color w:val="786E64"/>
          <w:sz w:val="18"/>
        </w:rPr>
        <w:t xml:space="preserve">de </w:t>
      </w:r>
      <w:proofErr w:type="spellStart"/>
      <w:r w:rsidRPr="00235580">
        <w:rPr>
          <w:rFonts w:ascii="Arial" w:hAnsi="Arial" w:cs="Arial"/>
          <w:b/>
          <w:bCs/>
          <w:i/>
          <w:iCs/>
          <w:color w:val="786E64"/>
          <w:sz w:val="18"/>
        </w:rPr>
        <w:t>minimis</w:t>
      </w:r>
      <w:proofErr w:type="spellEnd"/>
      <w:r w:rsidRPr="00235580">
        <w:rPr>
          <w:rFonts w:ascii="Arial" w:hAnsi="Arial" w:cs="Arial"/>
          <w:b/>
          <w:bCs/>
          <w:i/>
          <w:iCs/>
          <w:color w:val="786E64"/>
          <w:sz w:val="18"/>
        </w:rPr>
        <w:t> » :</w:t>
      </w:r>
      <w:r w:rsidRPr="00235580">
        <w:rPr>
          <w:rFonts w:ascii="Arial" w:hAnsi="Arial" w:cs="Arial"/>
          <w:b/>
          <w:bCs/>
          <w:i/>
          <w:iCs/>
          <w:color w:val="786E64"/>
          <w:sz w:val="18"/>
        </w:rPr>
        <w:tab/>
      </w:r>
      <w:r>
        <w:rPr>
          <w:rFonts w:ascii="Arial" w:hAnsi="Arial" w:cs="Arial"/>
          <w:b/>
          <w:bCs/>
          <w:i/>
          <w:iCs/>
          <w:color w:val="786E64"/>
          <w:sz w:val="18"/>
        </w:rPr>
        <w:tab/>
      </w:r>
      <w:r w:rsidRPr="00235580">
        <w:rPr>
          <w:rFonts w:ascii="Arial" w:hAnsi="Arial" w:cs="Arial"/>
          <w:b/>
          <w:bCs/>
          <w:color w:val="786E64"/>
          <w:sz w:val="18"/>
        </w:rPr>
        <w:t xml:space="preserve">OUI </w:t>
      </w:r>
      <w:r w:rsidRPr="00235580">
        <w:rPr>
          <w:rFonts w:ascii="Arial" w:hAnsi="Arial" w:cs="Arial"/>
          <w:b/>
          <w:bCs/>
          <w:color w:val="786E64"/>
          <w:sz w:val="22"/>
        </w:rPr>
        <w:t>□</w:t>
      </w:r>
      <w:r w:rsidRPr="00235580">
        <w:rPr>
          <w:rFonts w:ascii="Arial" w:hAnsi="Arial" w:cs="Arial"/>
          <w:b/>
          <w:bCs/>
          <w:color w:val="786E64"/>
          <w:sz w:val="18"/>
        </w:rPr>
        <w:t xml:space="preserve">  NON </w:t>
      </w:r>
      <w:r w:rsidRPr="00235580">
        <w:rPr>
          <w:rFonts w:ascii="Arial" w:hAnsi="Arial" w:cs="Arial"/>
          <w:b/>
          <w:bCs/>
          <w:color w:val="786E64"/>
          <w:sz w:val="22"/>
        </w:rPr>
        <w:t xml:space="preserve">□ </w:t>
      </w:r>
      <w:r w:rsidRPr="00235580">
        <w:rPr>
          <w:rFonts w:ascii="Arial" w:hAnsi="Arial" w:cs="Arial"/>
          <w:b/>
          <w:bCs/>
          <w:color w:val="786E64"/>
          <w:sz w:val="18"/>
        </w:rPr>
        <w:t xml:space="preserve"> </w:t>
      </w:r>
    </w:p>
    <w:p w:rsidR="0063671E" w:rsidRPr="00235580" w:rsidRDefault="0063671E" w:rsidP="0063671E">
      <w:pPr>
        <w:tabs>
          <w:tab w:val="num" w:pos="540"/>
          <w:tab w:val="left" w:pos="7380"/>
          <w:tab w:val="left" w:pos="8280"/>
        </w:tabs>
        <w:ind w:left="641"/>
        <w:rPr>
          <w:rFonts w:ascii="Arial" w:hAnsi="Arial" w:cs="Arial"/>
          <w:b/>
          <w:bCs/>
          <w:i/>
          <w:iCs/>
          <w:smallCaps/>
          <w:color w:val="786E64"/>
          <w:sz w:val="1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275"/>
        <w:gridCol w:w="1985"/>
        <w:gridCol w:w="1701"/>
        <w:gridCol w:w="2410"/>
        <w:gridCol w:w="1984"/>
      </w:tblGrid>
      <w:tr w:rsidR="0063671E" w:rsidRPr="00A91BEB" w:rsidTr="008F75AA">
        <w:tc>
          <w:tcPr>
            <w:tcW w:w="1277" w:type="dxa"/>
            <w:tcBorders>
              <w:top w:val="double" w:sz="4" w:space="0" w:color="auto"/>
              <w:left w:val="double" w:sz="4" w:space="0" w:color="auto"/>
              <w:bottom w:val="double" w:sz="4" w:space="0" w:color="auto"/>
              <w:right w:val="single" w:sz="4" w:space="0" w:color="auto"/>
            </w:tcBorders>
            <w:shd w:val="clear" w:color="auto" w:fill="auto"/>
          </w:tcPr>
          <w:p w:rsidR="0063671E" w:rsidRPr="00235580" w:rsidRDefault="0063671E" w:rsidP="008F75AA">
            <w:pPr>
              <w:jc w:val="center"/>
              <w:rPr>
                <w:rFonts w:ascii="Arial" w:hAnsi="Arial" w:cs="Arial"/>
                <w:b/>
                <w:bCs/>
                <w:color w:val="786E64"/>
                <w:sz w:val="16"/>
              </w:rPr>
            </w:pPr>
          </w:p>
        </w:tc>
        <w:tc>
          <w:tcPr>
            <w:tcW w:w="1275"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63671E" w:rsidRPr="00235580" w:rsidRDefault="0063671E" w:rsidP="008F75AA">
            <w:pPr>
              <w:ind w:left="-57" w:right="-57"/>
              <w:jc w:val="center"/>
              <w:rPr>
                <w:rFonts w:ascii="Arial" w:hAnsi="Arial" w:cs="Arial"/>
                <w:b/>
                <w:bCs/>
                <w:color w:val="786E64"/>
                <w:sz w:val="16"/>
                <w:szCs w:val="18"/>
              </w:rPr>
            </w:pPr>
            <w:r w:rsidRPr="00235580">
              <w:rPr>
                <w:rFonts w:ascii="Arial" w:hAnsi="Arial" w:cs="Arial"/>
                <w:b/>
                <w:bCs/>
                <w:color w:val="786E64"/>
                <w:sz w:val="16"/>
                <w:szCs w:val="18"/>
              </w:rPr>
              <w:t>Exercice fiscal d’</w:t>
            </w:r>
            <w:proofErr w:type="spellStart"/>
            <w:r w:rsidRPr="00235580">
              <w:rPr>
                <w:rFonts w:ascii="Arial" w:hAnsi="Arial" w:cs="Arial"/>
                <w:b/>
                <w:bCs/>
                <w:color w:val="786E64"/>
                <w:sz w:val="16"/>
                <w:szCs w:val="18"/>
              </w:rPr>
              <w:t>attribu</w:t>
            </w:r>
            <w:proofErr w:type="spellEnd"/>
            <w:r w:rsidRPr="00235580">
              <w:rPr>
                <w:rFonts w:ascii="Arial" w:hAnsi="Arial" w:cs="Arial"/>
                <w:b/>
                <w:bCs/>
                <w:color w:val="786E64"/>
                <w:sz w:val="16"/>
                <w:szCs w:val="18"/>
              </w:rPr>
              <w:t>-</w:t>
            </w:r>
          </w:p>
          <w:p w:rsidR="0063671E" w:rsidRPr="00235580" w:rsidRDefault="0063671E" w:rsidP="008F75AA">
            <w:pPr>
              <w:ind w:left="-57" w:right="-57"/>
              <w:jc w:val="center"/>
              <w:rPr>
                <w:rFonts w:ascii="Arial" w:hAnsi="Arial" w:cs="Arial"/>
                <w:b/>
                <w:bCs/>
                <w:color w:val="786E64"/>
                <w:sz w:val="16"/>
                <w:szCs w:val="18"/>
              </w:rPr>
            </w:pPr>
            <w:proofErr w:type="spellStart"/>
            <w:r w:rsidRPr="00235580">
              <w:rPr>
                <w:rFonts w:ascii="Arial" w:hAnsi="Arial" w:cs="Arial"/>
                <w:b/>
                <w:bCs/>
                <w:color w:val="786E64"/>
                <w:sz w:val="16"/>
                <w:szCs w:val="18"/>
              </w:rPr>
              <w:t>tion</w:t>
            </w:r>
            <w:proofErr w:type="spellEnd"/>
            <w:r w:rsidRPr="00235580">
              <w:rPr>
                <w:rFonts w:ascii="Arial" w:hAnsi="Arial" w:cs="Arial"/>
                <w:b/>
                <w:bCs/>
                <w:color w:val="786E64"/>
                <w:sz w:val="16"/>
                <w:szCs w:val="18"/>
              </w:rPr>
              <w:t xml:space="preserve"> de l’aide</w:t>
            </w:r>
          </w:p>
        </w:tc>
        <w:tc>
          <w:tcPr>
            <w:tcW w:w="1985"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63671E" w:rsidRPr="00235580" w:rsidRDefault="0063671E" w:rsidP="008F75AA">
            <w:pPr>
              <w:jc w:val="center"/>
              <w:rPr>
                <w:rFonts w:ascii="Arial" w:hAnsi="Arial" w:cs="Arial"/>
                <w:b/>
                <w:bCs/>
                <w:color w:val="786E64"/>
                <w:sz w:val="16"/>
                <w:szCs w:val="18"/>
              </w:rPr>
            </w:pPr>
            <w:r w:rsidRPr="00235580">
              <w:rPr>
                <w:rFonts w:ascii="Arial" w:hAnsi="Arial" w:cs="Arial"/>
                <w:b/>
                <w:bCs/>
                <w:color w:val="786E64"/>
                <w:sz w:val="16"/>
                <w:szCs w:val="18"/>
              </w:rPr>
              <w:t>Collectivité publique ayant attribué l’aide</w:t>
            </w:r>
          </w:p>
        </w:tc>
        <w:tc>
          <w:tcPr>
            <w:tcW w:w="1701"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63671E" w:rsidRPr="00235580" w:rsidRDefault="0063671E" w:rsidP="008F75AA">
            <w:pPr>
              <w:jc w:val="center"/>
              <w:rPr>
                <w:rFonts w:ascii="Arial" w:hAnsi="Arial" w:cs="Arial"/>
                <w:b/>
                <w:bCs/>
                <w:color w:val="786E64"/>
                <w:sz w:val="16"/>
                <w:szCs w:val="18"/>
              </w:rPr>
            </w:pPr>
            <w:r w:rsidRPr="00235580">
              <w:rPr>
                <w:rFonts w:ascii="Arial" w:hAnsi="Arial" w:cs="Arial"/>
                <w:b/>
                <w:bCs/>
                <w:color w:val="786E64"/>
                <w:sz w:val="16"/>
                <w:szCs w:val="18"/>
              </w:rPr>
              <w:t>Nature de l’aide reçue, notifiée ou en cours d’examen</w:t>
            </w:r>
          </w:p>
        </w:tc>
        <w:tc>
          <w:tcPr>
            <w:tcW w:w="2410"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63671E" w:rsidRPr="00235580" w:rsidRDefault="0063671E" w:rsidP="008F75AA">
            <w:pPr>
              <w:ind w:left="-113" w:right="-57"/>
              <w:jc w:val="center"/>
              <w:rPr>
                <w:rFonts w:ascii="Arial" w:hAnsi="Arial" w:cs="Arial"/>
                <w:b/>
                <w:bCs/>
                <w:color w:val="786E64"/>
                <w:sz w:val="16"/>
                <w:szCs w:val="18"/>
              </w:rPr>
            </w:pPr>
            <w:r w:rsidRPr="00235580">
              <w:rPr>
                <w:rFonts w:ascii="Arial" w:hAnsi="Arial" w:cs="Arial"/>
                <w:b/>
                <w:bCs/>
                <w:color w:val="786E64"/>
                <w:sz w:val="16"/>
                <w:szCs w:val="18"/>
              </w:rPr>
              <w:t>Montant de l’aide ou de l’équivalent subvention notifié  ou indiqué  par la collectivité publique ayant attribué  l’aide</w:t>
            </w:r>
          </w:p>
        </w:tc>
        <w:tc>
          <w:tcPr>
            <w:tcW w:w="1984" w:type="dxa"/>
            <w:tcBorders>
              <w:top w:val="double" w:sz="4" w:space="0" w:color="auto"/>
              <w:left w:val="single" w:sz="4" w:space="0" w:color="auto"/>
              <w:bottom w:val="double" w:sz="4" w:space="0" w:color="auto"/>
              <w:right w:val="single" w:sz="4" w:space="0" w:color="auto"/>
            </w:tcBorders>
            <w:vAlign w:val="center"/>
          </w:tcPr>
          <w:p w:rsidR="0063671E" w:rsidRPr="00235580" w:rsidRDefault="0063671E" w:rsidP="008F75AA">
            <w:pPr>
              <w:ind w:left="-108"/>
              <w:jc w:val="center"/>
              <w:rPr>
                <w:rFonts w:ascii="Arial" w:hAnsi="Arial" w:cs="Arial"/>
                <w:b/>
                <w:bCs/>
                <w:color w:val="786E64"/>
                <w:sz w:val="16"/>
                <w:szCs w:val="18"/>
              </w:rPr>
            </w:pPr>
            <w:r w:rsidRPr="00235580">
              <w:rPr>
                <w:rFonts w:ascii="Arial" w:hAnsi="Arial" w:cs="Arial"/>
                <w:b/>
                <w:bCs/>
                <w:color w:val="786E64"/>
                <w:sz w:val="16"/>
                <w:szCs w:val="18"/>
              </w:rPr>
              <w:t>Nom de l’Entreprise bénéficiaire de l’aide et SIREN *</w:t>
            </w:r>
          </w:p>
        </w:tc>
      </w:tr>
      <w:tr w:rsidR="0063671E" w:rsidRPr="00A91BEB" w:rsidTr="008F75AA">
        <w:trPr>
          <w:trHeight w:val="354"/>
        </w:trPr>
        <w:tc>
          <w:tcPr>
            <w:tcW w:w="1277" w:type="dxa"/>
            <w:vMerge w:val="restart"/>
            <w:tcBorders>
              <w:top w:val="double" w:sz="4" w:space="0" w:color="auto"/>
              <w:left w:val="double" w:sz="4" w:space="0" w:color="auto"/>
              <w:bottom w:val="double" w:sz="4" w:space="0" w:color="auto"/>
              <w:right w:val="single" w:sz="4" w:space="0" w:color="auto"/>
            </w:tcBorders>
            <w:shd w:val="clear" w:color="auto" w:fill="auto"/>
          </w:tcPr>
          <w:p w:rsidR="0063671E" w:rsidRPr="00235580" w:rsidRDefault="0063671E" w:rsidP="008F75AA">
            <w:pPr>
              <w:rPr>
                <w:rFonts w:ascii="Arial" w:hAnsi="Arial" w:cs="Arial"/>
                <w:b/>
                <w:bCs/>
                <w:color w:val="786E64"/>
                <w:sz w:val="16"/>
                <w:szCs w:val="20"/>
              </w:rPr>
            </w:pPr>
          </w:p>
          <w:p w:rsidR="0063671E" w:rsidRPr="00235580" w:rsidRDefault="0063671E" w:rsidP="008F75AA">
            <w:pPr>
              <w:rPr>
                <w:rFonts w:ascii="Arial" w:hAnsi="Arial" w:cs="Arial"/>
                <w:b/>
                <w:bCs/>
                <w:color w:val="786E64"/>
                <w:sz w:val="16"/>
                <w:szCs w:val="20"/>
              </w:rPr>
            </w:pPr>
          </w:p>
          <w:p w:rsidR="0063671E" w:rsidRPr="00235580" w:rsidRDefault="0063671E" w:rsidP="008F75AA">
            <w:pPr>
              <w:rPr>
                <w:rFonts w:ascii="Arial" w:hAnsi="Arial" w:cs="Arial"/>
                <w:b/>
                <w:bCs/>
                <w:color w:val="786E64"/>
                <w:sz w:val="16"/>
                <w:szCs w:val="20"/>
              </w:rPr>
            </w:pPr>
          </w:p>
          <w:p w:rsidR="0063671E" w:rsidRPr="00235580" w:rsidRDefault="0063671E" w:rsidP="008F75AA">
            <w:pPr>
              <w:rPr>
                <w:rFonts w:ascii="Arial" w:hAnsi="Arial" w:cs="Arial"/>
                <w:b/>
                <w:bCs/>
                <w:color w:val="786E64"/>
                <w:sz w:val="16"/>
                <w:szCs w:val="20"/>
              </w:rPr>
            </w:pPr>
          </w:p>
          <w:p w:rsidR="0063671E" w:rsidRPr="00235580" w:rsidRDefault="0063671E" w:rsidP="008F75AA">
            <w:pPr>
              <w:ind w:left="-57" w:right="-57"/>
              <w:jc w:val="center"/>
              <w:rPr>
                <w:rFonts w:ascii="Arial" w:hAnsi="Arial" w:cs="Arial"/>
                <w:b/>
                <w:bCs/>
                <w:color w:val="786E64"/>
                <w:sz w:val="16"/>
                <w:szCs w:val="18"/>
              </w:rPr>
            </w:pPr>
            <w:r w:rsidRPr="00235580">
              <w:rPr>
                <w:rFonts w:ascii="Arial" w:hAnsi="Arial" w:cs="Arial"/>
                <w:b/>
                <w:bCs/>
                <w:color w:val="786E64"/>
                <w:sz w:val="16"/>
                <w:szCs w:val="18"/>
              </w:rPr>
              <w:t xml:space="preserve">Aides </w:t>
            </w:r>
          </w:p>
          <w:p w:rsidR="0063671E" w:rsidRPr="00235580" w:rsidRDefault="0063671E" w:rsidP="008F75AA">
            <w:pPr>
              <w:ind w:left="-57" w:right="-57"/>
              <w:jc w:val="center"/>
              <w:rPr>
                <w:rFonts w:ascii="Arial" w:hAnsi="Arial" w:cs="Arial"/>
                <w:b/>
                <w:bCs/>
                <w:i/>
                <w:color w:val="786E64"/>
                <w:sz w:val="16"/>
                <w:szCs w:val="20"/>
              </w:rPr>
            </w:pPr>
            <w:r w:rsidRPr="00235580">
              <w:rPr>
                <w:rFonts w:ascii="Arial" w:hAnsi="Arial" w:cs="Arial"/>
                <w:b/>
                <w:bCs/>
                <w:i/>
                <w:color w:val="786E64"/>
                <w:sz w:val="16"/>
                <w:szCs w:val="18"/>
              </w:rPr>
              <w:t xml:space="preserve">« de </w:t>
            </w:r>
            <w:proofErr w:type="spellStart"/>
            <w:r w:rsidRPr="00235580">
              <w:rPr>
                <w:rFonts w:ascii="Arial" w:hAnsi="Arial" w:cs="Arial"/>
                <w:b/>
                <w:bCs/>
                <w:i/>
                <w:color w:val="786E64"/>
                <w:sz w:val="16"/>
                <w:szCs w:val="18"/>
              </w:rPr>
              <w:t>minimis</w:t>
            </w:r>
            <w:proofErr w:type="spellEnd"/>
            <w:r w:rsidRPr="00235580">
              <w:rPr>
                <w:rFonts w:ascii="Arial" w:hAnsi="Arial" w:cs="Arial"/>
                <w:b/>
                <w:bCs/>
                <w:i/>
                <w:color w:val="786E64"/>
                <w:sz w:val="16"/>
                <w:szCs w:val="18"/>
              </w:rPr>
              <w:t xml:space="preserve"> » </w:t>
            </w:r>
          </w:p>
          <w:p w:rsidR="0063671E" w:rsidRPr="00235580" w:rsidRDefault="0063671E" w:rsidP="008F75AA">
            <w:pPr>
              <w:ind w:left="-57" w:right="-57"/>
              <w:jc w:val="center"/>
              <w:rPr>
                <w:rFonts w:ascii="Arial" w:hAnsi="Arial" w:cs="Arial"/>
                <w:b/>
                <w:bCs/>
                <w:color w:val="786E64"/>
                <w:sz w:val="16"/>
                <w:szCs w:val="18"/>
              </w:rPr>
            </w:pPr>
          </w:p>
          <w:p w:rsidR="0063671E" w:rsidRPr="00235580" w:rsidRDefault="0063671E" w:rsidP="008F75AA">
            <w:pPr>
              <w:ind w:left="-57" w:right="-57"/>
              <w:jc w:val="center"/>
              <w:rPr>
                <w:rFonts w:ascii="Arial" w:hAnsi="Arial" w:cs="Arial"/>
                <w:color w:val="786E64"/>
                <w:sz w:val="16"/>
                <w:szCs w:val="20"/>
              </w:rPr>
            </w:pPr>
          </w:p>
        </w:tc>
        <w:tc>
          <w:tcPr>
            <w:tcW w:w="1275" w:type="dxa"/>
            <w:tcBorders>
              <w:top w:val="double" w:sz="4" w:space="0" w:color="auto"/>
              <w:left w:val="single" w:sz="4" w:space="0" w:color="auto"/>
              <w:bottom w:val="single" w:sz="4" w:space="0" w:color="auto"/>
              <w:right w:val="single" w:sz="4" w:space="0" w:color="auto"/>
            </w:tcBorders>
            <w:shd w:val="clear" w:color="auto" w:fill="auto"/>
          </w:tcPr>
          <w:p w:rsidR="0063671E" w:rsidRPr="00235580" w:rsidRDefault="0063671E" w:rsidP="008F75AA">
            <w:pPr>
              <w:rPr>
                <w:color w:val="786E64"/>
                <w:sz w:val="16"/>
              </w:rPr>
            </w:pPr>
          </w:p>
        </w:tc>
        <w:tc>
          <w:tcPr>
            <w:tcW w:w="1985" w:type="dxa"/>
            <w:tcBorders>
              <w:top w:val="double" w:sz="4" w:space="0" w:color="auto"/>
              <w:left w:val="single" w:sz="4" w:space="0" w:color="auto"/>
              <w:bottom w:val="single" w:sz="4" w:space="0" w:color="auto"/>
              <w:right w:val="single" w:sz="4" w:space="0" w:color="auto"/>
            </w:tcBorders>
            <w:shd w:val="clear" w:color="auto" w:fill="auto"/>
          </w:tcPr>
          <w:p w:rsidR="0063671E" w:rsidRPr="00235580" w:rsidRDefault="0063671E" w:rsidP="008F75AA">
            <w:pPr>
              <w:rPr>
                <w:color w:val="786E64"/>
                <w:sz w:val="16"/>
              </w:rPr>
            </w:pPr>
          </w:p>
        </w:tc>
        <w:tc>
          <w:tcPr>
            <w:tcW w:w="1701" w:type="dxa"/>
            <w:tcBorders>
              <w:top w:val="double" w:sz="4" w:space="0" w:color="auto"/>
              <w:left w:val="single" w:sz="4" w:space="0" w:color="auto"/>
              <w:bottom w:val="single" w:sz="4" w:space="0" w:color="auto"/>
              <w:right w:val="single" w:sz="4" w:space="0" w:color="auto"/>
            </w:tcBorders>
            <w:shd w:val="clear" w:color="auto" w:fill="auto"/>
          </w:tcPr>
          <w:p w:rsidR="0063671E" w:rsidRPr="00235580" w:rsidRDefault="0063671E" w:rsidP="008F75AA">
            <w:pPr>
              <w:rPr>
                <w:color w:val="786E64"/>
                <w:sz w:val="16"/>
              </w:rPr>
            </w:pPr>
          </w:p>
        </w:tc>
        <w:tc>
          <w:tcPr>
            <w:tcW w:w="2410" w:type="dxa"/>
            <w:tcBorders>
              <w:top w:val="double" w:sz="4" w:space="0" w:color="auto"/>
              <w:left w:val="single" w:sz="4" w:space="0" w:color="auto"/>
              <w:bottom w:val="single" w:sz="4" w:space="0" w:color="auto"/>
              <w:right w:val="single" w:sz="4" w:space="0" w:color="auto"/>
            </w:tcBorders>
            <w:shd w:val="clear" w:color="auto" w:fill="auto"/>
          </w:tcPr>
          <w:p w:rsidR="0063671E" w:rsidRPr="00235580" w:rsidRDefault="0063671E" w:rsidP="008F75AA">
            <w:pPr>
              <w:rPr>
                <w:color w:val="786E64"/>
                <w:sz w:val="16"/>
              </w:rPr>
            </w:pPr>
          </w:p>
        </w:tc>
        <w:tc>
          <w:tcPr>
            <w:tcW w:w="1984" w:type="dxa"/>
            <w:tcBorders>
              <w:top w:val="double" w:sz="4" w:space="0" w:color="auto"/>
              <w:left w:val="single" w:sz="4" w:space="0" w:color="auto"/>
              <w:bottom w:val="single" w:sz="4" w:space="0" w:color="auto"/>
              <w:right w:val="single" w:sz="4" w:space="0" w:color="auto"/>
            </w:tcBorders>
          </w:tcPr>
          <w:p w:rsidR="0063671E" w:rsidRPr="00235580" w:rsidRDefault="0063671E" w:rsidP="008F75AA">
            <w:pPr>
              <w:rPr>
                <w:color w:val="786E64"/>
                <w:sz w:val="16"/>
              </w:rPr>
            </w:pPr>
          </w:p>
        </w:tc>
      </w:tr>
      <w:tr w:rsidR="0063671E" w:rsidRPr="00A91BEB" w:rsidTr="008F75AA">
        <w:trPr>
          <w:trHeight w:val="354"/>
        </w:trPr>
        <w:tc>
          <w:tcPr>
            <w:tcW w:w="127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63671E" w:rsidRPr="00235580" w:rsidRDefault="0063671E" w:rsidP="008F75AA">
            <w:pPr>
              <w:rPr>
                <w:rFonts w:ascii="Arial" w:hAnsi="Arial" w:cs="Arial"/>
                <w:b/>
                <w:bCs/>
                <w:color w:val="786E64"/>
                <w:sz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4" w:type="dxa"/>
            <w:tcBorders>
              <w:top w:val="single" w:sz="4" w:space="0" w:color="auto"/>
              <w:left w:val="single" w:sz="4" w:space="0" w:color="auto"/>
              <w:bottom w:val="single" w:sz="4" w:space="0" w:color="auto"/>
              <w:right w:val="single" w:sz="4" w:space="0" w:color="auto"/>
            </w:tcBorders>
          </w:tcPr>
          <w:p w:rsidR="0063671E" w:rsidRPr="00235580" w:rsidRDefault="0063671E" w:rsidP="008F75AA">
            <w:pPr>
              <w:rPr>
                <w:rFonts w:ascii="Arial" w:hAnsi="Arial" w:cs="Arial"/>
                <w:b/>
                <w:bCs/>
                <w:color w:val="786E64"/>
                <w:sz w:val="16"/>
              </w:rPr>
            </w:pPr>
          </w:p>
        </w:tc>
      </w:tr>
      <w:tr w:rsidR="0063671E" w:rsidRPr="00A91BEB" w:rsidTr="008F75AA">
        <w:trPr>
          <w:trHeight w:val="354"/>
        </w:trPr>
        <w:tc>
          <w:tcPr>
            <w:tcW w:w="1277" w:type="dxa"/>
            <w:vMerge/>
            <w:tcBorders>
              <w:top w:val="double" w:sz="4" w:space="0" w:color="auto"/>
              <w:left w:val="double" w:sz="4" w:space="0" w:color="auto"/>
              <w:bottom w:val="double" w:sz="4" w:space="0" w:color="auto"/>
              <w:right w:val="single" w:sz="4" w:space="0" w:color="auto"/>
            </w:tcBorders>
            <w:shd w:val="clear" w:color="auto" w:fill="auto"/>
            <w:vAlign w:val="center"/>
          </w:tcPr>
          <w:p w:rsidR="0063671E" w:rsidRPr="00235580" w:rsidRDefault="0063671E" w:rsidP="008F75AA">
            <w:pPr>
              <w:rPr>
                <w:rFonts w:ascii="Arial" w:hAnsi="Arial" w:cs="Arial"/>
                <w:b/>
                <w:bCs/>
                <w:color w:val="786E64"/>
                <w:sz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4" w:type="dxa"/>
            <w:tcBorders>
              <w:top w:val="single" w:sz="4" w:space="0" w:color="auto"/>
              <w:left w:val="single" w:sz="4" w:space="0" w:color="auto"/>
              <w:bottom w:val="single" w:sz="4" w:space="0" w:color="auto"/>
              <w:right w:val="single" w:sz="4" w:space="0" w:color="auto"/>
            </w:tcBorders>
          </w:tcPr>
          <w:p w:rsidR="0063671E" w:rsidRPr="00235580" w:rsidRDefault="0063671E" w:rsidP="008F75AA">
            <w:pPr>
              <w:rPr>
                <w:rFonts w:ascii="Arial" w:hAnsi="Arial" w:cs="Arial"/>
                <w:b/>
                <w:bCs/>
                <w:color w:val="786E64"/>
                <w:sz w:val="16"/>
              </w:rPr>
            </w:pPr>
          </w:p>
        </w:tc>
      </w:tr>
      <w:tr w:rsidR="0063671E" w:rsidRPr="00A91BEB" w:rsidTr="008F75AA">
        <w:trPr>
          <w:trHeight w:val="354"/>
        </w:trPr>
        <w:tc>
          <w:tcPr>
            <w:tcW w:w="127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63671E" w:rsidRPr="00235580" w:rsidRDefault="0063671E" w:rsidP="008F75AA">
            <w:pPr>
              <w:rPr>
                <w:rFonts w:ascii="Arial" w:hAnsi="Arial" w:cs="Arial"/>
                <w:b/>
                <w:bCs/>
                <w:color w:val="786E64"/>
                <w:sz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4" w:type="dxa"/>
            <w:tcBorders>
              <w:top w:val="single" w:sz="4" w:space="0" w:color="auto"/>
              <w:left w:val="single" w:sz="4" w:space="0" w:color="auto"/>
              <w:bottom w:val="single" w:sz="4" w:space="0" w:color="auto"/>
              <w:right w:val="single" w:sz="4" w:space="0" w:color="auto"/>
            </w:tcBorders>
          </w:tcPr>
          <w:p w:rsidR="0063671E" w:rsidRPr="00235580" w:rsidRDefault="0063671E" w:rsidP="008F75AA">
            <w:pPr>
              <w:jc w:val="center"/>
              <w:rPr>
                <w:rFonts w:ascii="Arial" w:hAnsi="Arial" w:cs="Arial"/>
                <w:b/>
                <w:bCs/>
                <w:color w:val="786E64"/>
                <w:sz w:val="16"/>
              </w:rPr>
            </w:pPr>
          </w:p>
        </w:tc>
      </w:tr>
      <w:tr w:rsidR="0063671E" w:rsidRPr="00A91BEB" w:rsidTr="008F75AA">
        <w:trPr>
          <w:trHeight w:val="354"/>
        </w:trPr>
        <w:tc>
          <w:tcPr>
            <w:tcW w:w="127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63671E" w:rsidRPr="00235580" w:rsidRDefault="0063671E" w:rsidP="008F75AA">
            <w:pPr>
              <w:rPr>
                <w:rFonts w:ascii="Arial" w:hAnsi="Arial" w:cs="Arial"/>
                <w:b/>
                <w:bCs/>
                <w:color w:val="786E64"/>
                <w:sz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4" w:type="dxa"/>
            <w:tcBorders>
              <w:top w:val="single" w:sz="4" w:space="0" w:color="auto"/>
              <w:left w:val="single" w:sz="4" w:space="0" w:color="auto"/>
              <w:bottom w:val="single" w:sz="4" w:space="0" w:color="auto"/>
              <w:right w:val="single" w:sz="4" w:space="0" w:color="auto"/>
            </w:tcBorders>
          </w:tcPr>
          <w:p w:rsidR="0063671E" w:rsidRPr="00235580" w:rsidRDefault="0063671E" w:rsidP="008F75AA">
            <w:pPr>
              <w:jc w:val="center"/>
              <w:rPr>
                <w:rFonts w:ascii="Arial" w:hAnsi="Arial" w:cs="Arial"/>
                <w:b/>
                <w:bCs/>
                <w:color w:val="786E64"/>
                <w:sz w:val="16"/>
              </w:rPr>
            </w:pPr>
          </w:p>
        </w:tc>
      </w:tr>
      <w:tr w:rsidR="0063671E" w:rsidRPr="00A91BEB" w:rsidTr="008F75AA">
        <w:trPr>
          <w:trHeight w:val="354"/>
        </w:trPr>
        <w:tc>
          <w:tcPr>
            <w:tcW w:w="127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63671E" w:rsidRPr="00235580" w:rsidRDefault="0063671E" w:rsidP="008F75AA">
            <w:pPr>
              <w:rPr>
                <w:rFonts w:ascii="Arial" w:hAnsi="Arial" w:cs="Arial"/>
                <w:b/>
                <w:bCs/>
                <w:color w:val="786E64"/>
                <w:sz w:val="16"/>
              </w:rPr>
            </w:pPr>
          </w:p>
        </w:tc>
        <w:tc>
          <w:tcPr>
            <w:tcW w:w="1275" w:type="dxa"/>
            <w:tcBorders>
              <w:top w:val="single" w:sz="4" w:space="0" w:color="auto"/>
              <w:left w:val="single" w:sz="4" w:space="0" w:color="auto"/>
              <w:bottom w:val="double" w:sz="4" w:space="0" w:color="auto"/>
              <w:right w:val="nil"/>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5" w:type="dxa"/>
            <w:tcBorders>
              <w:top w:val="single" w:sz="4" w:space="0" w:color="auto"/>
              <w:left w:val="nil"/>
              <w:bottom w:val="double" w:sz="4" w:space="0" w:color="auto"/>
              <w:right w:val="nil"/>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701" w:type="dxa"/>
            <w:tcBorders>
              <w:top w:val="single" w:sz="4" w:space="0" w:color="auto"/>
              <w:left w:val="nil"/>
              <w:bottom w:val="double" w:sz="4" w:space="0" w:color="auto"/>
              <w:right w:val="single" w:sz="4" w:space="0" w:color="auto"/>
            </w:tcBorders>
            <w:shd w:val="clear" w:color="auto" w:fill="auto"/>
            <w:vAlign w:val="center"/>
            <w:hideMark/>
          </w:tcPr>
          <w:p w:rsidR="0063671E" w:rsidRPr="00235580" w:rsidRDefault="0063671E" w:rsidP="008F75AA">
            <w:pPr>
              <w:jc w:val="right"/>
              <w:rPr>
                <w:rFonts w:ascii="Arial" w:hAnsi="Arial" w:cs="Arial"/>
                <w:b/>
                <w:bCs/>
                <w:color w:val="786E64"/>
                <w:sz w:val="16"/>
              </w:rPr>
            </w:pPr>
            <w:r w:rsidRPr="00235580">
              <w:rPr>
                <w:rFonts w:ascii="Arial" w:hAnsi="Arial" w:cs="Arial"/>
                <w:b/>
                <w:bCs/>
                <w:color w:val="786E64"/>
                <w:sz w:val="16"/>
              </w:rPr>
              <w:t>TOTAL</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rsidR="0063671E" w:rsidRPr="00235580" w:rsidRDefault="0063671E" w:rsidP="008F75AA">
            <w:pPr>
              <w:jc w:val="center"/>
              <w:rPr>
                <w:rFonts w:ascii="Arial" w:hAnsi="Arial" w:cs="Arial"/>
                <w:b/>
                <w:bCs/>
                <w:color w:val="786E64"/>
                <w:sz w:val="16"/>
              </w:rPr>
            </w:pPr>
          </w:p>
        </w:tc>
        <w:tc>
          <w:tcPr>
            <w:tcW w:w="1984" w:type="dxa"/>
            <w:tcBorders>
              <w:top w:val="single" w:sz="4" w:space="0" w:color="auto"/>
              <w:left w:val="single" w:sz="4" w:space="0" w:color="auto"/>
              <w:bottom w:val="double" w:sz="4" w:space="0" w:color="auto"/>
              <w:right w:val="single" w:sz="4" w:space="0" w:color="auto"/>
            </w:tcBorders>
          </w:tcPr>
          <w:p w:rsidR="0063671E" w:rsidRPr="00235580" w:rsidRDefault="0063671E" w:rsidP="008F75AA">
            <w:pPr>
              <w:jc w:val="center"/>
              <w:rPr>
                <w:rFonts w:ascii="Arial" w:hAnsi="Arial" w:cs="Arial"/>
                <w:b/>
                <w:bCs/>
                <w:color w:val="786E64"/>
                <w:sz w:val="16"/>
              </w:rPr>
            </w:pPr>
          </w:p>
        </w:tc>
      </w:tr>
    </w:tbl>
    <w:p w:rsidR="0063671E" w:rsidRPr="00235580" w:rsidRDefault="0063671E" w:rsidP="0063671E">
      <w:pPr>
        <w:ind w:right="-711" w:hanging="305"/>
        <w:rPr>
          <w:rFonts w:ascii="Arial" w:hAnsi="Arial" w:cs="Arial"/>
          <w:i/>
          <w:color w:val="786E64"/>
          <w:sz w:val="14"/>
          <w:szCs w:val="20"/>
        </w:rPr>
      </w:pPr>
      <w:r w:rsidRPr="00235580">
        <w:rPr>
          <w:rFonts w:ascii="Arial" w:hAnsi="Arial" w:cs="Arial"/>
          <w:i/>
          <w:color w:val="786E64"/>
          <w:sz w:val="14"/>
          <w:szCs w:val="20"/>
        </w:rPr>
        <w:t xml:space="preserve"> [*]</w:t>
      </w:r>
      <w:r w:rsidRPr="00235580">
        <w:rPr>
          <w:rFonts w:ascii="Arial" w:hAnsi="Arial" w:cs="Arial"/>
          <w:i/>
          <w:color w:val="786E64"/>
          <w:sz w:val="14"/>
          <w:szCs w:val="20"/>
        </w:rPr>
        <w:tab/>
      </w:r>
      <w:proofErr w:type="gramStart"/>
      <w:r w:rsidRPr="00235580">
        <w:rPr>
          <w:rFonts w:ascii="Arial" w:hAnsi="Arial" w:cs="Arial"/>
          <w:i/>
          <w:color w:val="786E64"/>
          <w:sz w:val="14"/>
          <w:szCs w:val="20"/>
        </w:rPr>
        <w:t>en</w:t>
      </w:r>
      <w:proofErr w:type="gramEnd"/>
      <w:r w:rsidRPr="00235580">
        <w:rPr>
          <w:rFonts w:ascii="Arial" w:hAnsi="Arial" w:cs="Arial"/>
          <w:i/>
          <w:color w:val="786E64"/>
          <w:sz w:val="14"/>
          <w:szCs w:val="20"/>
        </w:rPr>
        <w:t xml:space="preserve"> présence de plusieurs sociétés bénéficiaires d’aide dans le groupe d’entreprises, joindre un organigramme avec le % de détention et le numéro de SIREN.</w:t>
      </w:r>
    </w:p>
    <w:p w:rsidR="0063671E" w:rsidRDefault="0063671E" w:rsidP="0063671E">
      <w:pPr>
        <w:ind w:left="-284"/>
        <w:rPr>
          <w:rFonts w:ascii="Arial" w:hAnsi="Arial" w:cs="Arial"/>
          <w:color w:val="786E64"/>
          <w:sz w:val="14"/>
          <w:szCs w:val="20"/>
        </w:rPr>
      </w:pPr>
    </w:p>
    <w:p w:rsidR="0063671E" w:rsidRPr="00235580" w:rsidRDefault="0063671E" w:rsidP="0063671E">
      <w:pPr>
        <w:ind w:left="-284"/>
        <w:rPr>
          <w:rFonts w:ascii="Arial" w:hAnsi="Arial" w:cs="Arial"/>
          <w:color w:val="786E64"/>
          <w:sz w:val="14"/>
          <w:szCs w:val="20"/>
        </w:rPr>
      </w:pPr>
      <w:r>
        <w:rPr>
          <w:noProof/>
          <w:color w:val="786E64"/>
          <w:sz w:val="18"/>
          <w:lang w:eastAsia="fr-FR"/>
        </w:rPr>
        <mc:AlternateContent>
          <mc:Choice Requires="wps">
            <w:drawing>
              <wp:anchor distT="0" distB="0" distL="114300" distR="114300" simplePos="0" relativeHeight="251667456" behindDoc="0" locked="0" layoutInCell="1" allowOverlap="1" wp14:anchorId="16929E2D" wp14:editId="11CAF4AD">
                <wp:simplePos x="0" y="0"/>
                <wp:positionH relativeFrom="column">
                  <wp:posOffset>-539750</wp:posOffset>
                </wp:positionH>
                <wp:positionV relativeFrom="paragraph">
                  <wp:posOffset>7093585</wp:posOffset>
                </wp:positionV>
                <wp:extent cx="1722755" cy="254635"/>
                <wp:effectExtent l="0" t="8890" r="20955"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722755" cy="254635"/>
                        </a:xfrm>
                        <a:prstGeom prst="rect">
                          <a:avLst/>
                        </a:prstGeom>
                        <a:solidFill>
                          <a:sysClr val="window" lastClr="FFFFFF"/>
                        </a:solidFill>
                        <a:ln w="6350">
                          <a:solidFill>
                            <a:prstClr val="black"/>
                          </a:solidFill>
                        </a:ln>
                        <a:effectLst/>
                      </wps:spPr>
                      <wps:txbx>
                        <w:txbxContent>
                          <w:p w:rsidR="0063671E" w:rsidRPr="0090470A" w:rsidRDefault="0063671E" w:rsidP="0063671E">
                            <w:pPr>
                              <w:rPr>
                                <w:sz w:val="18"/>
                                <w:szCs w:val="18"/>
                              </w:rPr>
                            </w:pPr>
                            <w:r w:rsidRPr="0090470A">
                              <w:rPr>
                                <w:sz w:val="18"/>
                                <w:szCs w:val="18"/>
                              </w:rPr>
                              <w:t>DDM – septembre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29E2D" id="_x0000_t202" coordsize="21600,21600" o:spt="202" path="m,l,21600r21600,l21600,xe">
                <v:stroke joinstyle="miter"/>
                <v:path gradientshapeok="t" o:connecttype="rect"/>
              </v:shapetype>
              <v:shape id="Zone de texte 12" o:spid="_x0000_s1026" type="#_x0000_t202" style="position:absolute;left:0;text-align:left;margin-left:-42.5pt;margin-top:558.55pt;width:135.65pt;height:20.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" fillcolor="window" strokeweight=".5pt">
                <v:path arrowok="t"/>
                <v:textbox>
                  <w:txbxContent>
                    <w:p w:rsidR="0063671E" w:rsidRPr="0090470A" w:rsidRDefault="0063671E" w:rsidP="0063671E">
                      <w:pPr>
                        <w:rPr>
                          <w:sz w:val="18"/>
                          <w:szCs w:val="18"/>
                        </w:rPr>
                      </w:pPr>
                      <w:r w:rsidRPr="0090470A">
                        <w:rPr>
                          <w:sz w:val="18"/>
                          <w:szCs w:val="18"/>
                        </w:rPr>
                        <w:t>DDM – septembre 2013</w:t>
                      </w:r>
                    </w:p>
                  </w:txbxContent>
                </v:textbox>
              </v:shape>
            </w:pict>
          </mc:Fallback>
        </mc:AlternateContent>
      </w:r>
      <w:r>
        <w:rPr>
          <w:noProof/>
          <w:color w:val="786E64"/>
          <w:sz w:val="18"/>
          <w:lang w:eastAsia="fr-FR"/>
        </w:rPr>
        <mc:AlternateContent>
          <mc:Choice Requires="wps">
            <w:drawing>
              <wp:anchor distT="0" distB="0" distL="114300" distR="114300" simplePos="0" relativeHeight="251666432" behindDoc="0" locked="0" layoutInCell="1" allowOverlap="1" wp14:anchorId="32193989" wp14:editId="0CC10873">
                <wp:simplePos x="0" y="0"/>
                <wp:positionH relativeFrom="column">
                  <wp:posOffset>-539750</wp:posOffset>
                </wp:positionH>
                <wp:positionV relativeFrom="paragraph">
                  <wp:posOffset>7093585</wp:posOffset>
                </wp:positionV>
                <wp:extent cx="1722755" cy="254635"/>
                <wp:effectExtent l="0" t="8890" r="20955" b="2095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722755" cy="254635"/>
                        </a:xfrm>
                        <a:prstGeom prst="rect">
                          <a:avLst/>
                        </a:prstGeom>
                        <a:solidFill>
                          <a:sysClr val="window" lastClr="FFFFFF"/>
                        </a:solidFill>
                        <a:ln w="6350">
                          <a:solidFill>
                            <a:prstClr val="black"/>
                          </a:solidFill>
                        </a:ln>
                        <a:effectLst/>
                      </wps:spPr>
                      <wps:txbx>
                        <w:txbxContent>
                          <w:p w:rsidR="0063671E" w:rsidRPr="0090470A" w:rsidRDefault="0063671E" w:rsidP="0063671E">
                            <w:pPr>
                              <w:rPr>
                                <w:sz w:val="18"/>
                                <w:szCs w:val="18"/>
                              </w:rPr>
                            </w:pPr>
                            <w:r w:rsidRPr="0090470A">
                              <w:rPr>
                                <w:sz w:val="18"/>
                                <w:szCs w:val="18"/>
                              </w:rPr>
                              <w:t>DDM – septembre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3989" id="Zone de texte 7" o:spid="_x0000_s1027" type="#_x0000_t202" style="position:absolute;left:0;text-align:left;margin-left:-42.5pt;margin-top:558.55pt;width:135.65pt;height:20.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" fillcolor="window" strokeweight=".5pt">
                <v:path arrowok="t"/>
                <v:textbox>
                  <w:txbxContent>
                    <w:p w:rsidR="0063671E" w:rsidRPr="0090470A" w:rsidRDefault="0063671E" w:rsidP="0063671E">
                      <w:pPr>
                        <w:rPr>
                          <w:sz w:val="18"/>
                          <w:szCs w:val="18"/>
                        </w:rPr>
                      </w:pPr>
                      <w:r w:rsidRPr="0090470A">
                        <w:rPr>
                          <w:sz w:val="18"/>
                          <w:szCs w:val="18"/>
                        </w:rPr>
                        <w:t>DDM – septembre 2013</w:t>
                      </w:r>
                    </w:p>
                  </w:txbxContent>
                </v:textbox>
              </v:shape>
            </w:pict>
          </mc:Fallback>
        </mc:AlternateContent>
      </w:r>
    </w:p>
    <w:p w:rsidR="0063671E" w:rsidRPr="00235580" w:rsidRDefault="0063671E" w:rsidP="0063671E">
      <w:pPr>
        <w:ind w:left="-284" w:right="-711"/>
        <w:rPr>
          <w:rFonts w:ascii="Arial" w:hAnsi="Arial" w:cs="Arial"/>
          <w:color w:val="786E64"/>
          <w:sz w:val="18"/>
          <w:szCs w:val="20"/>
        </w:rPr>
      </w:pPr>
      <w:r>
        <w:rPr>
          <w:noProof/>
          <w:color w:val="786E64"/>
          <w:sz w:val="22"/>
          <w:lang w:eastAsia="fr-FR"/>
        </w:rPr>
        <mc:AlternateContent>
          <mc:Choice Requires="wps">
            <w:drawing>
              <wp:anchor distT="0" distB="0" distL="114300" distR="114300" simplePos="0" relativeHeight="251668480" behindDoc="0" locked="0" layoutInCell="1" allowOverlap="1" wp14:anchorId="646DE8C9" wp14:editId="67884C05">
                <wp:simplePos x="0" y="0"/>
                <wp:positionH relativeFrom="column">
                  <wp:posOffset>-539750</wp:posOffset>
                </wp:positionH>
                <wp:positionV relativeFrom="paragraph">
                  <wp:posOffset>7093585</wp:posOffset>
                </wp:positionV>
                <wp:extent cx="1722755" cy="254635"/>
                <wp:effectExtent l="0" t="8890" r="20955" b="209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722755" cy="254635"/>
                        </a:xfrm>
                        <a:prstGeom prst="rect">
                          <a:avLst/>
                        </a:prstGeom>
                        <a:solidFill>
                          <a:sysClr val="window" lastClr="FFFFFF"/>
                        </a:solidFill>
                        <a:ln w="6350">
                          <a:solidFill>
                            <a:prstClr val="black"/>
                          </a:solidFill>
                        </a:ln>
                        <a:effectLst/>
                      </wps:spPr>
                      <wps:txbx>
                        <w:txbxContent>
                          <w:p w:rsidR="0063671E" w:rsidRPr="0090470A" w:rsidRDefault="0063671E" w:rsidP="0063671E">
                            <w:pPr>
                              <w:rPr>
                                <w:sz w:val="18"/>
                                <w:szCs w:val="18"/>
                              </w:rPr>
                            </w:pPr>
                            <w:r w:rsidRPr="0090470A">
                              <w:rPr>
                                <w:sz w:val="18"/>
                                <w:szCs w:val="18"/>
                              </w:rPr>
                              <w:t>DDM – septembre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E8C9" id="Zone de texte 5" o:spid="_x0000_s1028" type="#_x0000_t202" style="position:absolute;left:0;text-align:left;margin-left:-42.5pt;margin-top:558.55pt;width:135.65pt;height:20.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" fillcolor="window" strokeweight=".5pt">
                <v:path arrowok="t"/>
                <v:textbox>
                  <w:txbxContent>
                    <w:p w:rsidR="0063671E" w:rsidRPr="0090470A" w:rsidRDefault="0063671E" w:rsidP="0063671E">
                      <w:pPr>
                        <w:rPr>
                          <w:sz w:val="18"/>
                          <w:szCs w:val="18"/>
                        </w:rPr>
                      </w:pPr>
                      <w:r w:rsidRPr="0090470A">
                        <w:rPr>
                          <w:sz w:val="18"/>
                          <w:szCs w:val="18"/>
                        </w:rPr>
                        <w:t>DDM – septembre 2013</w:t>
                      </w:r>
                    </w:p>
                  </w:txbxContent>
                </v:textbox>
              </v:shape>
            </w:pict>
          </mc:Fallback>
        </mc:AlternateContent>
      </w:r>
      <w:r w:rsidRPr="00235580">
        <w:rPr>
          <w:rFonts w:ascii="Arial" w:hAnsi="Arial" w:cs="Arial"/>
          <w:color w:val="786E64"/>
          <w:sz w:val="18"/>
          <w:szCs w:val="20"/>
        </w:rPr>
        <w:t>Je soussigné, agissant en qualité de représentant légal de …………………………………………………………….</w:t>
      </w:r>
    </w:p>
    <w:p w:rsidR="0063671E" w:rsidRPr="00235580" w:rsidRDefault="0063671E" w:rsidP="0063671E">
      <w:pPr>
        <w:ind w:left="-284" w:right="-711"/>
        <w:rPr>
          <w:rFonts w:ascii="Arial" w:hAnsi="Arial" w:cs="Arial"/>
          <w:color w:val="786E64"/>
          <w:sz w:val="18"/>
          <w:szCs w:val="20"/>
        </w:rPr>
      </w:pPr>
      <w:proofErr w:type="gramStart"/>
      <w:r w:rsidRPr="00235580">
        <w:rPr>
          <w:rFonts w:ascii="Arial" w:hAnsi="Arial" w:cs="Arial"/>
          <w:color w:val="786E64"/>
          <w:sz w:val="18"/>
          <w:szCs w:val="20"/>
        </w:rPr>
        <w:t>ayant</w:t>
      </w:r>
      <w:proofErr w:type="gramEnd"/>
      <w:r w:rsidRPr="00235580">
        <w:rPr>
          <w:rFonts w:ascii="Arial" w:hAnsi="Arial" w:cs="Arial"/>
          <w:color w:val="786E64"/>
          <w:sz w:val="18"/>
          <w:szCs w:val="20"/>
        </w:rPr>
        <w:t xml:space="preserve"> qualité pour l’engager juridiquement, certifie l’exactitude des renseignements indiqués dans le présent document, une fausse déclaration pouvant entraîner la non recevabilité de la demande.</w:t>
      </w:r>
    </w:p>
    <w:p w:rsidR="0063671E" w:rsidRPr="00235580" w:rsidRDefault="0063671E" w:rsidP="0063671E">
      <w:pPr>
        <w:ind w:left="-284" w:right="-711"/>
        <w:rPr>
          <w:rFonts w:ascii="Arial" w:hAnsi="Arial" w:cs="Arial"/>
          <w:color w:val="786E64"/>
          <w:sz w:val="18"/>
          <w:szCs w:val="20"/>
        </w:rPr>
      </w:pPr>
      <w:r w:rsidRPr="00235580">
        <w:rPr>
          <w:rFonts w:ascii="Arial" w:hAnsi="Arial" w:cs="Arial"/>
          <w:color w:val="786E64"/>
          <w:sz w:val="18"/>
          <w:szCs w:val="20"/>
        </w:rPr>
        <w:t xml:space="preserve">J’autorise </w:t>
      </w:r>
      <w:proofErr w:type="spellStart"/>
      <w:r w:rsidRPr="00235580">
        <w:rPr>
          <w:rFonts w:ascii="Arial" w:hAnsi="Arial" w:cs="Arial"/>
          <w:color w:val="786E64"/>
          <w:sz w:val="18"/>
          <w:szCs w:val="20"/>
        </w:rPr>
        <w:t>Bpifrance</w:t>
      </w:r>
      <w:proofErr w:type="spellEnd"/>
      <w:r w:rsidRPr="00235580">
        <w:rPr>
          <w:rFonts w:ascii="Arial" w:hAnsi="Arial" w:cs="Arial"/>
          <w:color w:val="786E64"/>
          <w:sz w:val="18"/>
          <w:szCs w:val="20"/>
        </w:rPr>
        <w:t xml:space="preserve"> Financement et </w:t>
      </w:r>
      <w:proofErr w:type="spellStart"/>
      <w:r w:rsidRPr="00235580">
        <w:rPr>
          <w:rFonts w:ascii="Arial" w:hAnsi="Arial" w:cs="Arial"/>
          <w:color w:val="786E64"/>
          <w:sz w:val="18"/>
          <w:szCs w:val="20"/>
        </w:rPr>
        <w:t>Bpi</w:t>
      </w:r>
      <w:proofErr w:type="spellEnd"/>
      <w:r w:rsidRPr="00235580">
        <w:rPr>
          <w:rFonts w:ascii="Arial" w:hAnsi="Arial" w:cs="Arial"/>
          <w:color w:val="786E64"/>
          <w:sz w:val="18"/>
          <w:szCs w:val="20"/>
        </w:rPr>
        <w:t>-Groupe SA à transmettre à l’Etat et à la Commission Européenne les données d’identification me concernant et toutes informations relatives au projet.</w:t>
      </w:r>
    </w:p>
    <w:p w:rsidR="0063671E" w:rsidRPr="00235580" w:rsidRDefault="0063671E" w:rsidP="0063671E">
      <w:pPr>
        <w:ind w:left="-284"/>
        <w:rPr>
          <w:rFonts w:ascii="Arial" w:hAnsi="Arial" w:cs="Arial"/>
          <w:color w:val="786E64"/>
          <w:sz w:val="14"/>
          <w:szCs w:val="20"/>
        </w:rPr>
      </w:pPr>
    </w:p>
    <w:p w:rsidR="0063671E" w:rsidRDefault="0063671E" w:rsidP="0063671E">
      <w:pPr>
        <w:ind w:left="-284" w:right="-286"/>
        <w:rPr>
          <w:rFonts w:ascii="Arial" w:hAnsi="Arial" w:cs="Arial"/>
          <w:color w:val="786E64"/>
          <w:sz w:val="18"/>
          <w:szCs w:val="20"/>
        </w:rPr>
      </w:pPr>
    </w:p>
    <w:p w:rsidR="00051848" w:rsidRPr="0063671E" w:rsidRDefault="0063671E" w:rsidP="0063671E">
      <w:pPr>
        <w:ind w:left="-284" w:right="-286"/>
        <w:rPr>
          <w:rFonts w:ascii="Arial" w:hAnsi="Arial" w:cs="Arial"/>
          <w:b/>
          <w:bCs/>
          <w:color w:val="786E64"/>
          <w:sz w:val="22"/>
        </w:rPr>
      </w:pPr>
      <w:r w:rsidRPr="00235580">
        <w:rPr>
          <w:rFonts w:ascii="Arial" w:hAnsi="Arial" w:cs="Arial"/>
          <w:color w:val="786E64"/>
          <w:sz w:val="18"/>
          <w:szCs w:val="20"/>
        </w:rPr>
        <w:t>Cachet de  l’entreprise                  Date :                                       Nom et signature du Représentant légal</w:t>
      </w:r>
    </w:p>
    <w:sectPr w:rsidR="00051848" w:rsidRPr="0063671E" w:rsidSect="007B3B4B">
      <w:headerReference w:type="even" r:id="rId19"/>
      <w:headerReference w:type="default" r:id="rId20"/>
      <w:foot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BE" w:rsidRDefault="00463ABE" w:rsidP="0022313D">
      <w:pPr>
        <w:spacing w:line="240" w:lineRule="auto"/>
      </w:pPr>
      <w:r>
        <w:separator/>
      </w:r>
    </w:p>
    <w:p w:rsidR="00463ABE" w:rsidRDefault="00463ABE"/>
  </w:endnote>
  <w:endnote w:type="continuationSeparator" w:id="0">
    <w:p w:rsidR="00463ABE" w:rsidRDefault="00463ABE" w:rsidP="0022313D">
      <w:pPr>
        <w:spacing w:line="240" w:lineRule="auto"/>
      </w:pPr>
      <w:r>
        <w:continuationSeparator/>
      </w:r>
    </w:p>
    <w:p w:rsidR="00463ABE" w:rsidRDefault="0046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LT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79" w:rsidRPr="00401224" w:rsidRDefault="00BE1D79" w:rsidP="00BE1D79">
    <w:pPr>
      <w:pStyle w:val="Pieddepage"/>
      <w:rPr>
        <w:noProof/>
        <w:sz w:val="20"/>
      </w:rPr>
    </w:pPr>
    <w:r>
      <w:rPr>
        <w:rStyle w:val="Numrodepage"/>
        <w:sz w:val="20"/>
      </w:rPr>
      <w:t xml:space="preserve">© Octobre 2017, Aerospace </w:t>
    </w:r>
    <w:proofErr w:type="spellStart"/>
    <w:r>
      <w:rPr>
        <w:rStyle w:val="Numrodepage"/>
        <w:sz w:val="20"/>
      </w:rPr>
      <w:t>Valley_</w:t>
    </w:r>
    <w:r>
      <w:rPr>
        <w:rStyle w:val="Numrodepage"/>
        <w:sz w:val="20"/>
      </w:rPr>
      <w:fldChar w:fldCharType="begin"/>
    </w:r>
    <w:r w:rsidRPr="000C041C">
      <w:rPr>
        <w:rStyle w:val="Numrodepage"/>
        <w:sz w:val="20"/>
      </w:rPr>
      <w:instrText xml:space="preserve"> FILENAME   \* MERGEFORMAT </w:instrText>
    </w:r>
    <w:r>
      <w:rPr>
        <w:rStyle w:val="Numrodepage"/>
        <w:sz w:val="20"/>
      </w:rPr>
      <w:fldChar w:fldCharType="separate"/>
    </w:r>
    <w:r>
      <w:rPr>
        <w:rStyle w:val="Numrodepage"/>
        <w:noProof/>
        <w:sz w:val="20"/>
      </w:rPr>
      <w:t>ChallengesNumériquesAgriculture</w:t>
    </w:r>
    <w:proofErr w:type="spellEnd"/>
    <w:r>
      <w:rPr>
        <w:rStyle w:val="Numrodepage"/>
        <w:noProof/>
        <w:sz w:val="20"/>
      </w:rPr>
      <w:t xml:space="preserve"> _Préselection_V1.docx</w:t>
    </w:r>
    <w:r>
      <w:rPr>
        <w:rStyle w:val="Numrodepage"/>
        <w:sz w:val="20"/>
      </w:rPr>
      <w:fldChar w:fldCharType="end"/>
    </w:r>
    <w:r w:rsidRPr="000C041C">
      <w:rPr>
        <w:rStyle w:val="Numrodepage"/>
        <w:sz w:val="20"/>
      </w:rPr>
      <w:tab/>
    </w:r>
    <w:r w:rsidRPr="003456BC">
      <w:rPr>
        <w:rStyle w:val="Numrodepage"/>
        <w:sz w:val="20"/>
      </w:rPr>
      <w:t xml:space="preserve">page </w:t>
    </w:r>
    <w:r>
      <w:rPr>
        <w:rStyle w:val="Numrodepage"/>
        <w:sz w:val="20"/>
      </w:rPr>
      <w:fldChar w:fldCharType="begin"/>
    </w:r>
    <w:r>
      <w:rPr>
        <w:rStyle w:val="Numrodepage"/>
        <w:sz w:val="20"/>
      </w:rPr>
      <w:instrText xml:space="preserve"> PAGE   \* MERGEFORMAT </w:instrText>
    </w:r>
    <w:r>
      <w:rPr>
        <w:rStyle w:val="Numrodepage"/>
        <w:sz w:val="20"/>
      </w:rPr>
      <w:fldChar w:fldCharType="separate"/>
    </w:r>
    <w:r>
      <w:rPr>
        <w:rStyle w:val="Numrodepage"/>
        <w:noProof/>
        <w:sz w:val="20"/>
      </w:rPr>
      <w:t>2</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 MERGEFORMAT </w:instrText>
    </w:r>
    <w:r>
      <w:rPr>
        <w:rStyle w:val="Numrodepage"/>
        <w:sz w:val="20"/>
      </w:rPr>
      <w:fldChar w:fldCharType="separate"/>
    </w:r>
    <w:r>
      <w:rPr>
        <w:rStyle w:val="Numrodepage"/>
        <w:noProof/>
        <w:sz w:val="20"/>
      </w:rPr>
      <w:t>4</w:t>
    </w:r>
    <w:r>
      <w:rPr>
        <w:rStyle w:val="Numrodepage"/>
        <w:sz w:val="20"/>
      </w:rPr>
      <w:fldChar w:fldCharType="end"/>
    </w:r>
  </w:p>
  <w:p w:rsidR="003B6FC3" w:rsidRDefault="003B6F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C3" w:rsidRPr="00401224" w:rsidRDefault="00BE1D79">
    <w:pPr>
      <w:pStyle w:val="Pieddepage"/>
      <w:rPr>
        <w:noProof/>
        <w:sz w:val="20"/>
      </w:rPr>
    </w:pPr>
    <w:r>
      <w:rPr>
        <w:rStyle w:val="Numrodepage"/>
        <w:sz w:val="20"/>
      </w:rPr>
      <w:t>© Octobre 2017</w:t>
    </w:r>
    <w:r w:rsidR="003B6FC3">
      <w:rPr>
        <w:rStyle w:val="Numrodepage"/>
        <w:sz w:val="20"/>
      </w:rPr>
      <w:t xml:space="preserve">, Aerospace </w:t>
    </w:r>
    <w:proofErr w:type="spellStart"/>
    <w:r w:rsidR="003B6FC3">
      <w:rPr>
        <w:rStyle w:val="Numrodepage"/>
        <w:sz w:val="20"/>
      </w:rPr>
      <w:t>Valley_</w:t>
    </w:r>
    <w:r w:rsidR="003B6FC3">
      <w:rPr>
        <w:rStyle w:val="Numrodepage"/>
        <w:sz w:val="20"/>
      </w:rPr>
      <w:fldChar w:fldCharType="begin"/>
    </w:r>
    <w:r w:rsidR="003B6FC3" w:rsidRPr="000C041C">
      <w:rPr>
        <w:rStyle w:val="Numrodepage"/>
        <w:sz w:val="20"/>
      </w:rPr>
      <w:instrText xml:space="preserve"> FILENAME   \* MERGEFORMAT </w:instrText>
    </w:r>
    <w:r w:rsidR="003B6FC3">
      <w:rPr>
        <w:rStyle w:val="Numrodepage"/>
        <w:sz w:val="20"/>
      </w:rPr>
      <w:fldChar w:fldCharType="separate"/>
    </w:r>
    <w:r w:rsidR="003B6FC3">
      <w:rPr>
        <w:rStyle w:val="Numrodepage"/>
        <w:noProof/>
        <w:sz w:val="20"/>
      </w:rPr>
      <w:t>ChallengesNumériques</w:t>
    </w:r>
    <w:r>
      <w:rPr>
        <w:rStyle w:val="Numrodepage"/>
        <w:noProof/>
        <w:sz w:val="20"/>
      </w:rPr>
      <w:t>Agriculture</w:t>
    </w:r>
    <w:proofErr w:type="spellEnd"/>
    <w:r>
      <w:rPr>
        <w:rStyle w:val="Numrodepage"/>
        <w:noProof/>
        <w:sz w:val="20"/>
      </w:rPr>
      <w:t xml:space="preserve"> </w:t>
    </w:r>
    <w:r w:rsidR="003B6FC3">
      <w:rPr>
        <w:rStyle w:val="Numrodepage"/>
        <w:noProof/>
        <w:sz w:val="20"/>
      </w:rPr>
      <w:t>_Préselection_V1.docx</w:t>
    </w:r>
    <w:r w:rsidR="003B6FC3">
      <w:rPr>
        <w:rStyle w:val="Numrodepage"/>
        <w:sz w:val="20"/>
      </w:rPr>
      <w:fldChar w:fldCharType="end"/>
    </w:r>
    <w:r w:rsidR="003B6FC3" w:rsidRPr="000C041C">
      <w:rPr>
        <w:rStyle w:val="Numrodepage"/>
        <w:sz w:val="20"/>
      </w:rPr>
      <w:tab/>
    </w:r>
    <w:r w:rsidR="003B6FC3" w:rsidRPr="003456BC">
      <w:rPr>
        <w:rStyle w:val="Numrodepage"/>
        <w:sz w:val="20"/>
      </w:rPr>
      <w:t xml:space="preserve">page </w:t>
    </w:r>
    <w:r w:rsidR="003B6FC3">
      <w:rPr>
        <w:rStyle w:val="Numrodepage"/>
        <w:sz w:val="20"/>
      </w:rPr>
      <w:fldChar w:fldCharType="begin"/>
    </w:r>
    <w:r w:rsidR="003B6FC3">
      <w:rPr>
        <w:rStyle w:val="Numrodepage"/>
        <w:sz w:val="20"/>
      </w:rPr>
      <w:instrText xml:space="preserve"> PAGE   \* MERGEFORMAT </w:instrText>
    </w:r>
    <w:r w:rsidR="003B6FC3">
      <w:rPr>
        <w:rStyle w:val="Numrodepage"/>
        <w:sz w:val="20"/>
      </w:rPr>
      <w:fldChar w:fldCharType="separate"/>
    </w:r>
    <w:r>
      <w:rPr>
        <w:rStyle w:val="Numrodepage"/>
        <w:noProof/>
        <w:sz w:val="20"/>
      </w:rPr>
      <w:t>1</w:t>
    </w:r>
    <w:r w:rsidR="003B6FC3">
      <w:rPr>
        <w:rStyle w:val="Numrodepage"/>
        <w:sz w:val="20"/>
      </w:rPr>
      <w:fldChar w:fldCharType="end"/>
    </w:r>
    <w:r w:rsidR="003B6FC3">
      <w:rPr>
        <w:rStyle w:val="Numrodepage"/>
        <w:sz w:val="20"/>
      </w:rPr>
      <w:t>/</w:t>
    </w:r>
    <w:r w:rsidR="003B6FC3">
      <w:rPr>
        <w:rStyle w:val="Numrodepage"/>
        <w:sz w:val="20"/>
      </w:rPr>
      <w:fldChar w:fldCharType="begin"/>
    </w:r>
    <w:r w:rsidR="003B6FC3">
      <w:rPr>
        <w:rStyle w:val="Numrodepage"/>
        <w:sz w:val="20"/>
      </w:rPr>
      <w:instrText xml:space="preserve"> NUMPAGES   \* MERGEFORMAT </w:instrText>
    </w:r>
    <w:r w:rsidR="003B6FC3">
      <w:rPr>
        <w:rStyle w:val="Numrodepage"/>
        <w:sz w:val="20"/>
      </w:rPr>
      <w:fldChar w:fldCharType="separate"/>
    </w:r>
    <w:r>
      <w:rPr>
        <w:rStyle w:val="Numrodepage"/>
        <w:noProof/>
        <w:sz w:val="20"/>
      </w:rPr>
      <w:t>4</w:t>
    </w:r>
    <w:r w:rsidR="003B6FC3">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D79" w:rsidRPr="00401224" w:rsidRDefault="003B6FC3" w:rsidP="00BE1D79">
    <w:pPr>
      <w:pStyle w:val="Pieddepage"/>
      <w:rPr>
        <w:noProof/>
        <w:sz w:val="20"/>
      </w:rPr>
    </w:pPr>
    <w:r>
      <w:rPr>
        <w:color w:val="808080"/>
        <w:sz w:val="20"/>
      </w:rPr>
      <w:fldChar w:fldCharType="begin"/>
    </w:r>
    <w:r>
      <w:rPr>
        <w:color w:val="808080"/>
        <w:sz w:val="20"/>
      </w:rPr>
      <w:instrText xml:space="preserve"> FILENAME   \* MERGEFORMAT </w:instrText>
    </w:r>
    <w:r>
      <w:rPr>
        <w:color w:val="808080"/>
        <w:sz w:val="20"/>
      </w:rPr>
      <w:fldChar w:fldCharType="separate"/>
    </w:r>
    <w:r w:rsidR="00BE1D79">
      <w:rPr>
        <w:rStyle w:val="Numrodepage"/>
        <w:sz w:val="20"/>
      </w:rPr>
      <w:t xml:space="preserve">© Octobre 2017, Aerospace </w:t>
    </w:r>
    <w:proofErr w:type="spellStart"/>
    <w:r w:rsidR="00BE1D79">
      <w:rPr>
        <w:rStyle w:val="Numrodepage"/>
        <w:sz w:val="20"/>
      </w:rPr>
      <w:t>Valley</w:t>
    </w:r>
    <w:proofErr w:type="spellEnd"/>
    <w:r w:rsidR="00BE1D79">
      <w:rPr>
        <w:rStyle w:val="Numrodepage"/>
        <w:sz w:val="20"/>
      </w:rPr>
      <w:t>_</w:t>
    </w:r>
    <w:r w:rsidR="00BE1D79">
      <w:rPr>
        <w:rStyle w:val="Numrodepage"/>
        <w:sz w:val="20"/>
      </w:rPr>
      <w:fldChar w:fldCharType="begin"/>
    </w:r>
    <w:r w:rsidR="00BE1D79" w:rsidRPr="000C041C">
      <w:rPr>
        <w:rStyle w:val="Numrodepage"/>
        <w:sz w:val="20"/>
      </w:rPr>
      <w:instrText xml:space="preserve"> FILENAME   \* MERGEFORMAT </w:instrText>
    </w:r>
    <w:r w:rsidR="00BE1D79">
      <w:rPr>
        <w:rStyle w:val="Numrodepage"/>
        <w:sz w:val="20"/>
      </w:rPr>
      <w:fldChar w:fldCharType="separate"/>
    </w:r>
    <w:r w:rsidR="00BE1D79">
      <w:rPr>
        <w:rStyle w:val="Numrodepage"/>
        <w:noProof/>
        <w:sz w:val="20"/>
      </w:rPr>
      <w:t>ChallengesNumériquesAgriculture _Préselection_V1.docx</w:t>
    </w:r>
    <w:r w:rsidR="00BE1D79">
      <w:rPr>
        <w:rStyle w:val="Numrodepage"/>
        <w:sz w:val="20"/>
      </w:rPr>
      <w:fldChar w:fldCharType="end"/>
    </w:r>
    <w:r w:rsidR="00BE1D79" w:rsidRPr="000C041C">
      <w:rPr>
        <w:rStyle w:val="Numrodepage"/>
        <w:sz w:val="20"/>
      </w:rPr>
      <w:tab/>
    </w:r>
    <w:r w:rsidR="00BE1D79" w:rsidRPr="003456BC">
      <w:rPr>
        <w:rStyle w:val="Numrodepage"/>
        <w:sz w:val="20"/>
      </w:rPr>
      <w:t xml:space="preserve">page </w:t>
    </w:r>
    <w:r w:rsidR="00BE1D79">
      <w:rPr>
        <w:rStyle w:val="Numrodepage"/>
        <w:sz w:val="20"/>
      </w:rPr>
      <w:fldChar w:fldCharType="begin"/>
    </w:r>
    <w:r w:rsidR="00BE1D79">
      <w:rPr>
        <w:rStyle w:val="Numrodepage"/>
        <w:sz w:val="20"/>
      </w:rPr>
      <w:instrText xml:space="preserve"> PAGE   \* MERGEFORMAT </w:instrText>
    </w:r>
    <w:r w:rsidR="00BE1D79">
      <w:rPr>
        <w:rStyle w:val="Numrodepage"/>
        <w:sz w:val="20"/>
      </w:rPr>
      <w:fldChar w:fldCharType="separate"/>
    </w:r>
    <w:r w:rsidR="00BE1D79">
      <w:rPr>
        <w:rStyle w:val="Numrodepage"/>
        <w:noProof/>
        <w:sz w:val="20"/>
      </w:rPr>
      <w:t>3</w:t>
    </w:r>
    <w:r w:rsidR="00BE1D79">
      <w:rPr>
        <w:rStyle w:val="Numrodepage"/>
        <w:sz w:val="20"/>
      </w:rPr>
      <w:fldChar w:fldCharType="end"/>
    </w:r>
    <w:r w:rsidR="00BE1D79">
      <w:rPr>
        <w:rStyle w:val="Numrodepage"/>
        <w:sz w:val="20"/>
      </w:rPr>
      <w:t>/</w:t>
    </w:r>
    <w:r w:rsidR="00BE1D79">
      <w:rPr>
        <w:rStyle w:val="Numrodepage"/>
        <w:sz w:val="20"/>
      </w:rPr>
      <w:fldChar w:fldCharType="begin"/>
    </w:r>
    <w:r w:rsidR="00BE1D79">
      <w:rPr>
        <w:rStyle w:val="Numrodepage"/>
        <w:sz w:val="20"/>
      </w:rPr>
      <w:instrText xml:space="preserve"> NUMPAGES   \* MERGEFORMAT </w:instrText>
    </w:r>
    <w:r w:rsidR="00BE1D79">
      <w:rPr>
        <w:rStyle w:val="Numrodepage"/>
        <w:sz w:val="20"/>
      </w:rPr>
      <w:fldChar w:fldCharType="separate"/>
    </w:r>
    <w:r w:rsidR="00BE1D79">
      <w:rPr>
        <w:rStyle w:val="Numrodepage"/>
        <w:noProof/>
        <w:sz w:val="20"/>
      </w:rPr>
      <w:t>4</w:t>
    </w:r>
    <w:r w:rsidR="00BE1D79">
      <w:rPr>
        <w:rStyle w:val="Numrodepage"/>
        <w:sz w:val="20"/>
      </w:rPr>
      <w:fldChar w:fldCharType="end"/>
    </w:r>
  </w:p>
  <w:p w:rsidR="003B6FC3" w:rsidRPr="00814F35" w:rsidRDefault="003B6FC3" w:rsidP="008E3DF7">
    <w:pPr>
      <w:pStyle w:val="Pieddepage"/>
      <w:pBdr>
        <w:top w:val="single" w:sz="4" w:space="1" w:color="auto"/>
      </w:pBdr>
      <w:rPr>
        <w:color w:val="808080"/>
        <w:sz w:val="20"/>
      </w:rPr>
    </w:pPr>
    <w:r>
      <w:rPr>
        <w:noProof/>
        <w:color w:val="808080"/>
        <w:sz w:val="20"/>
      </w:rPr>
      <w:t>x</w:t>
    </w:r>
    <w:r>
      <w:rPr>
        <w:color w:val="808080"/>
        <w:sz w:val="20"/>
      </w:rPr>
      <w:fldChar w:fldCharType="end"/>
    </w:r>
    <w:r w:rsidRPr="00814F35">
      <w:rPr>
        <w:color w:val="808080"/>
        <w:sz w:val="20"/>
      </w:rPr>
      <w:tab/>
    </w:r>
    <w:r w:rsidRPr="00814F35">
      <w:rPr>
        <w:color w:val="808080"/>
        <w:sz w:val="20"/>
      </w:rPr>
      <w:tab/>
    </w:r>
  </w:p>
  <w:p w:rsidR="003B6FC3" w:rsidRDefault="003B6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BE" w:rsidRDefault="00463ABE" w:rsidP="0022313D">
      <w:pPr>
        <w:spacing w:line="240" w:lineRule="auto"/>
      </w:pPr>
      <w:r>
        <w:separator/>
      </w:r>
    </w:p>
    <w:p w:rsidR="00463ABE" w:rsidRDefault="00463ABE"/>
  </w:footnote>
  <w:footnote w:type="continuationSeparator" w:id="0">
    <w:p w:rsidR="00463ABE" w:rsidRDefault="00463ABE" w:rsidP="0022313D">
      <w:pPr>
        <w:spacing w:line="240" w:lineRule="auto"/>
      </w:pPr>
      <w:r>
        <w:continuationSeparator/>
      </w:r>
    </w:p>
    <w:p w:rsidR="00463ABE" w:rsidRDefault="00463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C3" w:rsidRDefault="003B6F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C3" w:rsidRDefault="003B6FC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C3" w:rsidRDefault="003B6F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8551A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15pt" o:bullet="t">
        <v:imagedata r:id="rId1" o:title="Puce-2-test"/>
      </v:shape>
    </w:pict>
  </w:numPicBullet>
  <w:numPicBullet w:numPicBulletId="1">
    <w:pict>
      <v:shape id="_x0000_i1069" type="#_x0000_t75" style="width:12pt;height:12pt" o:bullet="t">
        <v:imagedata r:id="rId2" o:title="Puce-3"/>
      </v:shape>
    </w:pict>
  </w:numPicBullet>
  <w:numPicBullet w:numPicBulletId="2">
    <w:pict>
      <v:shape id="_x0000_i1070" type="#_x0000_t75" style="width:7.5pt;height:12pt" o:bullet="t">
        <v:imagedata r:id="rId3" o:title="Puce-4"/>
      </v:shape>
    </w:pict>
  </w:numPicBullet>
  <w:numPicBullet w:numPicBulletId="3">
    <w:pict>
      <v:shape id="_x0000_i1071" type="#_x0000_t75" style="width:51pt;height:66pt" o:bullet="t">
        <v:imagedata r:id="rId4" o:title="rondorange"/>
      </v:shape>
    </w:pict>
  </w:numPicBullet>
  <w:numPicBullet w:numPicBulletId="4">
    <w:pict>
      <v:shape id="_x0000_i1072" type="#_x0000_t75" style="width:73.5pt;height:66pt" o:bullet="t">
        <v:imagedata r:id="rId5" o:title="carrévert"/>
      </v:shape>
    </w:pict>
  </w:numPicBullet>
  <w:numPicBullet w:numPicBulletId="5">
    <w:pict>
      <v:shape id="_x0000_i1073" type="#_x0000_t75" style="width:1in;height:66pt" o:bullet="t">
        <v:imagedata r:id="rId6" o:title="trianglerose"/>
      </v:shape>
    </w:pict>
  </w:numPicBullet>
  <w:abstractNum w:abstractNumId="0" w15:restartNumberingAfterBreak="0">
    <w:nsid w:val="FFFFFF81"/>
    <w:multiLevelType w:val="singleLevel"/>
    <w:tmpl w:val="0F243196"/>
    <w:lvl w:ilvl="0">
      <w:start w:val="1"/>
      <w:numFmt w:val="bullet"/>
      <w:pStyle w:val="Listepuces4"/>
      <w:lvlText w:val=""/>
      <w:lvlJc w:val="left"/>
      <w:pPr>
        <w:tabs>
          <w:tab w:val="num" w:pos="3629"/>
        </w:tabs>
        <w:ind w:left="3629" w:hanging="227"/>
      </w:pPr>
      <w:rPr>
        <w:rFonts w:ascii="Symbol" w:hAnsi="Symbol" w:hint="default"/>
        <w:u w:val="none"/>
      </w:rPr>
    </w:lvl>
  </w:abstractNum>
  <w:abstractNum w:abstractNumId="1" w15:restartNumberingAfterBreak="0">
    <w:nsid w:val="FFFFFF82"/>
    <w:multiLevelType w:val="singleLevel"/>
    <w:tmpl w:val="348A0448"/>
    <w:lvl w:ilvl="0">
      <w:start w:val="1"/>
      <w:numFmt w:val="bullet"/>
      <w:pStyle w:val="Listepuces3"/>
      <w:lvlText w:val=""/>
      <w:lvlPicBulletId w:val="0"/>
      <w:lvlJc w:val="left"/>
      <w:pPr>
        <w:tabs>
          <w:tab w:val="num" w:pos="2495"/>
        </w:tabs>
        <w:ind w:left="2495" w:hanging="227"/>
      </w:pPr>
      <w:rPr>
        <w:rFonts w:ascii="Symbol" w:hAnsi="Symbol" w:hint="default"/>
      </w:rPr>
    </w:lvl>
  </w:abstractNum>
  <w:abstractNum w:abstractNumId="2" w15:restartNumberingAfterBreak="0">
    <w:nsid w:val="02C85F0F"/>
    <w:multiLevelType w:val="hybridMultilevel"/>
    <w:tmpl w:val="F67A3E8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53B4768"/>
    <w:multiLevelType w:val="hybridMultilevel"/>
    <w:tmpl w:val="60C27B3E"/>
    <w:lvl w:ilvl="0" w:tplc="7FCE9682">
      <w:numFmt w:val="bullet"/>
      <w:lvlText w:val="-"/>
      <w:lvlJc w:val="left"/>
      <w:pPr>
        <w:ind w:left="76" w:hanging="360"/>
      </w:pPr>
      <w:rPr>
        <w:rFonts w:ascii="Arial" w:eastAsia="Times New Roman"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hint="default"/>
      </w:rPr>
    </w:lvl>
    <w:lvl w:ilvl="6" w:tplc="040C0001">
      <w:start w:val="1"/>
      <w:numFmt w:val="bullet"/>
      <w:lvlText w:val=""/>
      <w:lvlJc w:val="left"/>
      <w:pPr>
        <w:ind w:left="4396" w:hanging="360"/>
      </w:pPr>
      <w:rPr>
        <w:rFonts w:ascii="Symbol" w:hAnsi="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hint="default"/>
      </w:rPr>
    </w:lvl>
  </w:abstractNum>
  <w:abstractNum w:abstractNumId="4" w15:restartNumberingAfterBreak="0">
    <w:nsid w:val="11B62EFA"/>
    <w:multiLevelType w:val="hybridMultilevel"/>
    <w:tmpl w:val="243EE7A6"/>
    <w:lvl w:ilvl="0" w:tplc="CD4EAB24">
      <w:start w:val="1"/>
      <w:numFmt w:val="upperLetter"/>
      <w:pStyle w:val="Annexe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36DA4"/>
    <w:multiLevelType w:val="hybridMultilevel"/>
    <w:tmpl w:val="E03E48C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2FE2974"/>
    <w:multiLevelType w:val="hybridMultilevel"/>
    <w:tmpl w:val="08C85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670AE1"/>
    <w:multiLevelType w:val="multilevel"/>
    <w:tmpl w:val="FFB20604"/>
    <w:lvl w:ilvl="0">
      <w:start w:val="1"/>
      <w:numFmt w:val="bullet"/>
      <w:pStyle w:val="pucestitre1"/>
      <w:lvlText w:val=""/>
      <w:lvlPicBulletId w:val="3"/>
      <w:lvlJc w:val="left"/>
      <w:pPr>
        <w:tabs>
          <w:tab w:val="num" w:pos="992"/>
        </w:tabs>
        <w:ind w:left="992" w:hanging="284"/>
      </w:pPr>
      <w:rPr>
        <w:rFonts w:ascii="Symbol" w:hAnsi="Symbol" w:hint="default"/>
      </w:rPr>
    </w:lvl>
    <w:lvl w:ilvl="1">
      <w:start w:val="1"/>
      <w:numFmt w:val="bullet"/>
      <w:lvlText w:val=""/>
      <w:lvlPicBulletId w:val="4"/>
      <w:lvlJc w:val="left"/>
      <w:pPr>
        <w:tabs>
          <w:tab w:val="num" w:pos="1275"/>
        </w:tabs>
        <w:ind w:left="1275" w:hanging="283"/>
      </w:pPr>
      <w:rPr>
        <w:rFonts w:ascii="Symbol" w:hAnsi="Symbol" w:hint="default"/>
        <w:color w:val="auto"/>
      </w:rPr>
    </w:lvl>
    <w:lvl w:ilvl="2">
      <w:start w:val="1"/>
      <w:numFmt w:val="bullet"/>
      <w:lvlText w:val=""/>
      <w:lvlPicBulletId w:val="5"/>
      <w:lvlJc w:val="left"/>
      <w:pPr>
        <w:tabs>
          <w:tab w:val="num" w:pos="1559"/>
        </w:tabs>
        <w:ind w:left="1559" w:hanging="284"/>
      </w:pPr>
      <w:rPr>
        <w:rFonts w:ascii="Symbol" w:hAnsi="Symbol" w:hint="default"/>
        <w:color w:val="auto"/>
      </w:rPr>
    </w:lvl>
    <w:lvl w:ilvl="3">
      <w:start w:val="1"/>
      <w:numFmt w:val="bullet"/>
      <w:lvlText w:val=""/>
      <w:lvlJc w:val="left"/>
      <w:pPr>
        <w:tabs>
          <w:tab w:val="num" w:pos="1701"/>
        </w:tabs>
        <w:ind w:left="1701" w:hanging="284"/>
      </w:pPr>
      <w:rPr>
        <w:rFonts w:ascii="Symbol" w:hAnsi="Symbol" w:hint="default"/>
      </w:rPr>
    </w:lvl>
    <w:lvl w:ilvl="4">
      <w:start w:val="1"/>
      <w:numFmt w:val="bullet"/>
      <w:lvlText w:val=""/>
      <w:lvlJc w:val="left"/>
      <w:pPr>
        <w:tabs>
          <w:tab w:val="num" w:pos="2650"/>
        </w:tabs>
        <w:ind w:left="2650" w:hanging="360"/>
      </w:pPr>
      <w:rPr>
        <w:rFonts w:ascii="Symbol" w:hAnsi="Symbol" w:hint="default"/>
      </w:rPr>
    </w:lvl>
    <w:lvl w:ilvl="5">
      <w:start w:val="1"/>
      <w:numFmt w:val="bullet"/>
      <w:lvlText w:val=""/>
      <w:lvlJc w:val="left"/>
      <w:pPr>
        <w:tabs>
          <w:tab w:val="num" w:pos="3010"/>
        </w:tabs>
        <w:ind w:left="3010" w:hanging="360"/>
      </w:pPr>
      <w:rPr>
        <w:rFonts w:ascii="Wingdings" w:hAnsi="Wingdings" w:hint="default"/>
      </w:rPr>
    </w:lvl>
    <w:lvl w:ilvl="6">
      <w:start w:val="1"/>
      <w:numFmt w:val="bullet"/>
      <w:lvlText w:val=""/>
      <w:lvlJc w:val="left"/>
      <w:pPr>
        <w:tabs>
          <w:tab w:val="num" w:pos="3370"/>
        </w:tabs>
        <w:ind w:left="3370" w:hanging="360"/>
      </w:pPr>
      <w:rPr>
        <w:rFonts w:ascii="Wingdings" w:hAnsi="Wingdings" w:hint="default"/>
      </w:rPr>
    </w:lvl>
    <w:lvl w:ilvl="7">
      <w:start w:val="1"/>
      <w:numFmt w:val="bullet"/>
      <w:lvlText w:val=""/>
      <w:lvlJc w:val="left"/>
      <w:pPr>
        <w:tabs>
          <w:tab w:val="num" w:pos="3730"/>
        </w:tabs>
        <w:ind w:left="3730" w:hanging="360"/>
      </w:pPr>
      <w:rPr>
        <w:rFonts w:ascii="Symbol" w:hAnsi="Symbol" w:hint="default"/>
      </w:rPr>
    </w:lvl>
    <w:lvl w:ilvl="8">
      <w:start w:val="1"/>
      <w:numFmt w:val="bullet"/>
      <w:lvlText w:val=""/>
      <w:lvlJc w:val="left"/>
      <w:pPr>
        <w:tabs>
          <w:tab w:val="num" w:pos="4090"/>
        </w:tabs>
        <w:ind w:left="4090" w:hanging="360"/>
      </w:pPr>
      <w:rPr>
        <w:rFonts w:ascii="Symbol" w:hAnsi="Symbol" w:hint="default"/>
      </w:rPr>
    </w:lvl>
  </w:abstractNum>
  <w:abstractNum w:abstractNumId="8" w15:restartNumberingAfterBreak="0">
    <w:nsid w:val="334A54FA"/>
    <w:multiLevelType w:val="hybridMultilevel"/>
    <w:tmpl w:val="A874010E"/>
    <w:lvl w:ilvl="0" w:tplc="5E88E242">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0A1A45"/>
    <w:multiLevelType w:val="hybridMultilevel"/>
    <w:tmpl w:val="51BC3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304A64"/>
    <w:multiLevelType w:val="hybridMultilevel"/>
    <w:tmpl w:val="8708BDA8"/>
    <w:lvl w:ilvl="0" w:tplc="AFB64528">
      <w:numFmt w:val="bullet"/>
      <w:lvlText w:val="-"/>
      <w:lvlJc w:val="left"/>
      <w:pPr>
        <w:ind w:left="1414" w:hanging="705"/>
      </w:pPr>
      <w:rPr>
        <w:rFonts w:ascii="Calibri" w:eastAsia="Calibri" w:hAnsi="Calibri" w:cs="HelveticaNeue LT 55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1" w15:restartNumberingAfterBreak="0">
    <w:nsid w:val="43A25AF6"/>
    <w:multiLevelType w:val="hybridMultilevel"/>
    <w:tmpl w:val="E04A2FBE"/>
    <w:lvl w:ilvl="0" w:tplc="EF3EDF6C">
      <w:start w:val="1"/>
      <w:numFmt w:val="bullet"/>
      <w:pStyle w:val="Listepuces"/>
      <w:lvlText w:val=""/>
      <w:lvlPicBulletId w:val="1"/>
      <w:lvlJc w:val="left"/>
      <w:pPr>
        <w:tabs>
          <w:tab w:val="num" w:pos="284"/>
        </w:tabs>
        <w:ind w:left="284" w:hanging="284"/>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3C5458"/>
    <w:multiLevelType w:val="hybridMultilevel"/>
    <w:tmpl w:val="E82A55A0"/>
    <w:lvl w:ilvl="0" w:tplc="4F5CF17C">
      <w:start w:val="1"/>
      <w:numFmt w:val="bullet"/>
      <w:pStyle w:val="Retrait2"/>
      <w:lvlText w:val=""/>
      <w:lvlJc w:val="left"/>
      <w:pPr>
        <w:tabs>
          <w:tab w:val="num" w:pos="644"/>
        </w:tabs>
        <w:ind w:left="644" w:hanging="360"/>
      </w:pPr>
      <w:rPr>
        <w:rFonts w:ascii="Wingdings" w:hAnsi="Wingdings" w:hint="default"/>
        <w:color w:val="auto"/>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7053D7D"/>
    <w:multiLevelType w:val="hybridMultilevel"/>
    <w:tmpl w:val="65FAB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9176D6"/>
    <w:multiLevelType w:val="hybridMultilevel"/>
    <w:tmpl w:val="0E0AFF44"/>
    <w:lvl w:ilvl="0" w:tplc="666812A0">
      <w:start w:val="1"/>
      <w:numFmt w:val="bullet"/>
      <w:pStyle w:val="Listepuces2"/>
      <w:lvlText w:val=""/>
      <w:lvlPicBulletId w:val="2"/>
      <w:lvlJc w:val="left"/>
      <w:pPr>
        <w:tabs>
          <w:tab w:val="num" w:pos="1361"/>
        </w:tabs>
        <w:ind w:left="1361" w:hanging="227"/>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0A536D"/>
    <w:multiLevelType w:val="hybridMultilevel"/>
    <w:tmpl w:val="5652F842"/>
    <w:lvl w:ilvl="0" w:tplc="DFD81D88">
      <w:start w:val="1"/>
      <w:numFmt w:val="lowerLetter"/>
      <w:pStyle w:val="Annexe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8E17DB1"/>
    <w:multiLevelType w:val="hybridMultilevel"/>
    <w:tmpl w:val="B5E6A5A2"/>
    <w:lvl w:ilvl="0" w:tplc="31A84F9C">
      <w:start w:val="1"/>
      <w:numFmt w:val="bullet"/>
      <w:pStyle w:val="ListePoint"/>
      <w:lvlText w:val=""/>
      <w:lvlJc w:val="left"/>
      <w:pPr>
        <w:tabs>
          <w:tab w:val="num" w:pos="720"/>
        </w:tabs>
        <w:ind w:left="720" w:hanging="360"/>
      </w:pPr>
      <w:rPr>
        <w:rFonts w:ascii="Symbol" w:hAnsi="Symbol" w:hint="default"/>
      </w:rPr>
    </w:lvl>
    <w:lvl w:ilvl="1" w:tplc="169488A0">
      <w:start w:val="1"/>
      <w:numFmt w:val="bullet"/>
      <w:pStyle w:val="Listepoint2"/>
      <w:lvlText w:val="-"/>
      <w:lvlJc w:val="left"/>
      <w:pPr>
        <w:tabs>
          <w:tab w:val="num" w:pos="360"/>
        </w:tabs>
        <w:ind w:left="36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832A1"/>
    <w:multiLevelType w:val="hybridMultilevel"/>
    <w:tmpl w:val="15F821EE"/>
    <w:lvl w:ilvl="0" w:tplc="5E88E242">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523FBC"/>
    <w:multiLevelType w:val="multilevel"/>
    <w:tmpl w:val="40F2DA36"/>
    <w:styleLink w:val="Malist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60772BA"/>
    <w:multiLevelType w:val="multilevel"/>
    <w:tmpl w:val="E5FCA5EE"/>
    <w:name w:val="listeTitresHierarchisés"/>
    <w:lvl w:ilvl="0">
      <w:start w:val="1"/>
      <w:numFmt w:val="decimal"/>
      <w:pStyle w:val="Titre1"/>
      <w:lvlText w:val="%1."/>
      <w:lvlJc w:val="left"/>
      <w:pPr>
        <w:ind w:left="502"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639" w:hanging="504"/>
      </w:pPr>
      <w:rPr>
        <w:rFonts w:hint="default"/>
        <w:b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C14AC1"/>
    <w:multiLevelType w:val="hybridMultilevel"/>
    <w:tmpl w:val="9FDA1E86"/>
    <w:lvl w:ilvl="0" w:tplc="0FF2004C">
      <w:start w:val="1"/>
      <w:numFmt w:val="decimal"/>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4"/>
  </w:num>
  <w:num w:numId="5">
    <w:abstractNumId w:val="16"/>
  </w:num>
  <w:num w:numId="6">
    <w:abstractNumId w:val="18"/>
  </w:num>
  <w:num w:numId="7">
    <w:abstractNumId w:val="19"/>
  </w:num>
  <w:num w:numId="8">
    <w:abstractNumId w:val="4"/>
  </w:num>
  <w:num w:numId="9">
    <w:abstractNumId w:val="15"/>
  </w:num>
  <w:num w:numId="10">
    <w:abstractNumId w:val="7"/>
  </w:num>
  <w:num w:numId="11">
    <w:abstractNumId w:val="12"/>
  </w:num>
  <w:num w:numId="12">
    <w:abstractNumId w:val="3"/>
  </w:num>
  <w:num w:numId="13">
    <w:abstractNumId w:val="10"/>
  </w:num>
  <w:num w:numId="14">
    <w:abstractNumId w:val="5"/>
  </w:num>
  <w:num w:numId="15">
    <w:abstractNumId w:val="9"/>
  </w:num>
  <w:num w:numId="16">
    <w:abstractNumId w:val="13"/>
  </w:num>
  <w:num w:numId="17">
    <w:abstractNumId w:val="8"/>
  </w:num>
  <w:num w:numId="18">
    <w:abstractNumId w:val="17"/>
  </w:num>
  <w:num w:numId="19">
    <w:abstractNumId w:val="2"/>
  </w:num>
  <w:num w:numId="20">
    <w:abstractNumId w:val="6"/>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6C"/>
    <w:rsid w:val="000074DF"/>
    <w:rsid w:val="00007E17"/>
    <w:rsid w:val="000118BD"/>
    <w:rsid w:val="00011E37"/>
    <w:rsid w:val="000253E6"/>
    <w:rsid w:val="00027BE8"/>
    <w:rsid w:val="000330CE"/>
    <w:rsid w:val="00040735"/>
    <w:rsid w:val="00045BB6"/>
    <w:rsid w:val="00051848"/>
    <w:rsid w:val="00052381"/>
    <w:rsid w:val="00052986"/>
    <w:rsid w:val="0005426E"/>
    <w:rsid w:val="0006333D"/>
    <w:rsid w:val="0006708C"/>
    <w:rsid w:val="00072B0E"/>
    <w:rsid w:val="00077106"/>
    <w:rsid w:val="000805CC"/>
    <w:rsid w:val="00092BD9"/>
    <w:rsid w:val="00094F3A"/>
    <w:rsid w:val="0009676F"/>
    <w:rsid w:val="000A1C41"/>
    <w:rsid w:val="000A5B3A"/>
    <w:rsid w:val="000B2667"/>
    <w:rsid w:val="000B2863"/>
    <w:rsid w:val="000B525F"/>
    <w:rsid w:val="000B5D24"/>
    <w:rsid w:val="000B7FB8"/>
    <w:rsid w:val="000C041C"/>
    <w:rsid w:val="000C7C06"/>
    <w:rsid w:val="000D1C0C"/>
    <w:rsid w:val="000E2221"/>
    <w:rsid w:val="001144CC"/>
    <w:rsid w:val="0013307C"/>
    <w:rsid w:val="00134832"/>
    <w:rsid w:val="00162E5E"/>
    <w:rsid w:val="00186ABB"/>
    <w:rsid w:val="00190280"/>
    <w:rsid w:val="001A2C12"/>
    <w:rsid w:val="001A3084"/>
    <w:rsid w:val="001A73BD"/>
    <w:rsid w:val="001B1F00"/>
    <w:rsid w:val="001B20CA"/>
    <w:rsid w:val="001B372B"/>
    <w:rsid w:val="001B5F27"/>
    <w:rsid w:val="001D072A"/>
    <w:rsid w:val="001E3B29"/>
    <w:rsid w:val="001E5E1F"/>
    <w:rsid w:val="001E5F18"/>
    <w:rsid w:val="001E7FF9"/>
    <w:rsid w:val="001F722B"/>
    <w:rsid w:val="001F7496"/>
    <w:rsid w:val="0020684C"/>
    <w:rsid w:val="00211DC1"/>
    <w:rsid w:val="00216316"/>
    <w:rsid w:val="0021676A"/>
    <w:rsid w:val="00216E13"/>
    <w:rsid w:val="00220505"/>
    <w:rsid w:val="0022269E"/>
    <w:rsid w:val="0022313D"/>
    <w:rsid w:val="00225505"/>
    <w:rsid w:val="00230BEC"/>
    <w:rsid w:val="00236198"/>
    <w:rsid w:val="002363DB"/>
    <w:rsid w:val="00237B22"/>
    <w:rsid w:val="00242473"/>
    <w:rsid w:val="002425D3"/>
    <w:rsid w:val="0024765E"/>
    <w:rsid w:val="00250647"/>
    <w:rsid w:val="00260199"/>
    <w:rsid w:val="00271E8B"/>
    <w:rsid w:val="002748A5"/>
    <w:rsid w:val="0028087E"/>
    <w:rsid w:val="00284A6C"/>
    <w:rsid w:val="002A11A0"/>
    <w:rsid w:val="002A1E9F"/>
    <w:rsid w:val="002A24ED"/>
    <w:rsid w:val="002A77D6"/>
    <w:rsid w:val="002B1C29"/>
    <w:rsid w:val="002B47F4"/>
    <w:rsid w:val="002C762C"/>
    <w:rsid w:val="002D69A4"/>
    <w:rsid w:val="002D7AB8"/>
    <w:rsid w:val="002E0818"/>
    <w:rsid w:val="002E2399"/>
    <w:rsid w:val="002E64B5"/>
    <w:rsid w:val="002F5268"/>
    <w:rsid w:val="002F6096"/>
    <w:rsid w:val="00300C1C"/>
    <w:rsid w:val="00302B89"/>
    <w:rsid w:val="00305462"/>
    <w:rsid w:val="00310E9A"/>
    <w:rsid w:val="00311814"/>
    <w:rsid w:val="00316629"/>
    <w:rsid w:val="00316CC0"/>
    <w:rsid w:val="00320E2F"/>
    <w:rsid w:val="003217D0"/>
    <w:rsid w:val="0032488C"/>
    <w:rsid w:val="003251BE"/>
    <w:rsid w:val="003357A7"/>
    <w:rsid w:val="003456BC"/>
    <w:rsid w:val="00361E4F"/>
    <w:rsid w:val="00376A23"/>
    <w:rsid w:val="003779C0"/>
    <w:rsid w:val="003815E0"/>
    <w:rsid w:val="003832AF"/>
    <w:rsid w:val="003919DC"/>
    <w:rsid w:val="00393646"/>
    <w:rsid w:val="00395450"/>
    <w:rsid w:val="00397D82"/>
    <w:rsid w:val="003B0BFA"/>
    <w:rsid w:val="003B6FC3"/>
    <w:rsid w:val="003C567B"/>
    <w:rsid w:val="003C6B08"/>
    <w:rsid w:val="003D06F8"/>
    <w:rsid w:val="003D2EA9"/>
    <w:rsid w:val="003D44F4"/>
    <w:rsid w:val="00401224"/>
    <w:rsid w:val="004103E4"/>
    <w:rsid w:val="00421BE1"/>
    <w:rsid w:val="00424E60"/>
    <w:rsid w:val="004319B8"/>
    <w:rsid w:val="0043576B"/>
    <w:rsid w:val="00442040"/>
    <w:rsid w:val="00456824"/>
    <w:rsid w:val="0045696C"/>
    <w:rsid w:val="004574AE"/>
    <w:rsid w:val="0046052F"/>
    <w:rsid w:val="00463429"/>
    <w:rsid w:val="00463ABE"/>
    <w:rsid w:val="00464082"/>
    <w:rsid w:val="00473360"/>
    <w:rsid w:val="00477CDC"/>
    <w:rsid w:val="0048195E"/>
    <w:rsid w:val="00483D2C"/>
    <w:rsid w:val="00490E7A"/>
    <w:rsid w:val="004939E5"/>
    <w:rsid w:val="004941C6"/>
    <w:rsid w:val="004A2842"/>
    <w:rsid w:val="004B032A"/>
    <w:rsid w:val="004B44EF"/>
    <w:rsid w:val="004B53AB"/>
    <w:rsid w:val="004C7287"/>
    <w:rsid w:val="004D7EF5"/>
    <w:rsid w:val="004E43AA"/>
    <w:rsid w:val="004E5210"/>
    <w:rsid w:val="004E58D5"/>
    <w:rsid w:val="004E5D75"/>
    <w:rsid w:val="004E6FB4"/>
    <w:rsid w:val="004F71E4"/>
    <w:rsid w:val="004F77B7"/>
    <w:rsid w:val="00500FEF"/>
    <w:rsid w:val="00502AFC"/>
    <w:rsid w:val="005208AB"/>
    <w:rsid w:val="00522184"/>
    <w:rsid w:val="005224D9"/>
    <w:rsid w:val="00522F45"/>
    <w:rsid w:val="00527893"/>
    <w:rsid w:val="00540B3B"/>
    <w:rsid w:val="005424DB"/>
    <w:rsid w:val="0055270B"/>
    <w:rsid w:val="00556DF6"/>
    <w:rsid w:val="005771F8"/>
    <w:rsid w:val="005777DB"/>
    <w:rsid w:val="00587578"/>
    <w:rsid w:val="0058786C"/>
    <w:rsid w:val="00587F47"/>
    <w:rsid w:val="0059019A"/>
    <w:rsid w:val="00593113"/>
    <w:rsid w:val="005C32FD"/>
    <w:rsid w:val="005C378B"/>
    <w:rsid w:val="005D2909"/>
    <w:rsid w:val="005D5343"/>
    <w:rsid w:val="005D5D13"/>
    <w:rsid w:val="005D69CA"/>
    <w:rsid w:val="005D7D68"/>
    <w:rsid w:val="005E514F"/>
    <w:rsid w:val="005F28C9"/>
    <w:rsid w:val="005F6B7E"/>
    <w:rsid w:val="0060198F"/>
    <w:rsid w:val="00602A0E"/>
    <w:rsid w:val="0060683C"/>
    <w:rsid w:val="00606BC0"/>
    <w:rsid w:val="00607963"/>
    <w:rsid w:val="00610E02"/>
    <w:rsid w:val="006156E7"/>
    <w:rsid w:val="0061595B"/>
    <w:rsid w:val="00616718"/>
    <w:rsid w:val="00626158"/>
    <w:rsid w:val="0063671E"/>
    <w:rsid w:val="006473A9"/>
    <w:rsid w:val="00650DB5"/>
    <w:rsid w:val="00651AF1"/>
    <w:rsid w:val="00652F99"/>
    <w:rsid w:val="006559DA"/>
    <w:rsid w:val="00655BC6"/>
    <w:rsid w:val="00656B05"/>
    <w:rsid w:val="0066115E"/>
    <w:rsid w:val="00666107"/>
    <w:rsid w:val="00666FB0"/>
    <w:rsid w:val="00691E0B"/>
    <w:rsid w:val="00692F6C"/>
    <w:rsid w:val="00693902"/>
    <w:rsid w:val="006A1387"/>
    <w:rsid w:val="006A3377"/>
    <w:rsid w:val="006C34F5"/>
    <w:rsid w:val="006C51E5"/>
    <w:rsid w:val="006C6C93"/>
    <w:rsid w:val="006D5309"/>
    <w:rsid w:val="006D61B7"/>
    <w:rsid w:val="006E014E"/>
    <w:rsid w:val="006E4EB0"/>
    <w:rsid w:val="006F13BD"/>
    <w:rsid w:val="00702514"/>
    <w:rsid w:val="00713D01"/>
    <w:rsid w:val="007150BB"/>
    <w:rsid w:val="00716671"/>
    <w:rsid w:val="007208E8"/>
    <w:rsid w:val="00725A0B"/>
    <w:rsid w:val="00726F94"/>
    <w:rsid w:val="007316A5"/>
    <w:rsid w:val="0073626D"/>
    <w:rsid w:val="00740474"/>
    <w:rsid w:val="00744781"/>
    <w:rsid w:val="00744824"/>
    <w:rsid w:val="00746A97"/>
    <w:rsid w:val="00752501"/>
    <w:rsid w:val="0075446C"/>
    <w:rsid w:val="00763114"/>
    <w:rsid w:val="0076586B"/>
    <w:rsid w:val="00767071"/>
    <w:rsid w:val="007779D8"/>
    <w:rsid w:val="00780262"/>
    <w:rsid w:val="00794765"/>
    <w:rsid w:val="007A5407"/>
    <w:rsid w:val="007B118F"/>
    <w:rsid w:val="007B2CF7"/>
    <w:rsid w:val="007B3B4B"/>
    <w:rsid w:val="007B5A62"/>
    <w:rsid w:val="007C3F0F"/>
    <w:rsid w:val="007C449F"/>
    <w:rsid w:val="007C4CDD"/>
    <w:rsid w:val="007D1D36"/>
    <w:rsid w:val="007E7284"/>
    <w:rsid w:val="007F123F"/>
    <w:rsid w:val="007F5BDC"/>
    <w:rsid w:val="007F7CBB"/>
    <w:rsid w:val="008056EE"/>
    <w:rsid w:val="00807F92"/>
    <w:rsid w:val="00810981"/>
    <w:rsid w:val="00814E54"/>
    <w:rsid w:val="00814F35"/>
    <w:rsid w:val="0082517D"/>
    <w:rsid w:val="00826045"/>
    <w:rsid w:val="00827176"/>
    <w:rsid w:val="00841DAE"/>
    <w:rsid w:val="0084295B"/>
    <w:rsid w:val="00844351"/>
    <w:rsid w:val="008645E2"/>
    <w:rsid w:val="008726CF"/>
    <w:rsid w:val="008833C0"/>
    <w:rsid w:val="00886552"/>
    <w:rsid w:val="008A01B2"/>
    <w:rsid w:val="008B0A76"/>
    <w:rsid w:val="008D071C"/>
    <w:rsid w:val="008D1B24"/>
    <w:rsid w:val="008D6676"/>
    <w:rsid w:val="008E1499"/>
    <w:rsid w:val="008E3DF7"/>
    <w:rsid w:val="008E5C2A"/>
    <w:rsid w:val="008F6A45"/>
    <w:rsid w:val="009000E3"/>
    <w:rsid w:val="00901279"/>
    <w:rsid w:val="00901CEB"/>
    <w:rsid w:val="009049F8"/>
    <w:rsid w:val="00906E99"/>
    <w:rsid w:val="009078B3"/>
    <w:rsid w:val="00910163"/>
    <w:rsid w:val="009127B5"/>
    <w:rsid w:val="00914C71"/>
    <w:rsid w:val="00915B9D"/>
    <w:rsid w:val="0092164F"/>
    <w:rsid w:val="00923689"/>
    <w:rsid w:val="0092401E"/>
    <w:rsid w:val="0093261D"/>
    <w:rsid w:val="00934E58"/>
    <w:rsid w:val="00961DD4"/>
    <w:rsid w:val="00970C45"/>
    <w:rsid w:val="00971F1A"/>
    <w:rsid w:val="0097450B"/>
    <w:rsid w:val="00982644"/>
    <w:rsid w:val="00983520"/>
    <w:rsid w:val="00990CDA"/>
    <w:rsid w:val="00991C72"/>
    <w:rsid w:val="009957E2"/>
    <w:rsid w:val="009A0E4B"/>
    <w:rsid w:val="009A1039"/>
    <w:rsid w:val="009A43AF"/>
    <w:rsid w:val="009A4464"/>
    <w:rsid w:val="009A4A9D"/>
    <w:rsid w:val="009A7258"/>
    <w:rsid w:val="009B4068"/>
    <w:rsid w:val="009C674F"/>
    <w:rsid w:val="009D4135"/>
    <w:rsid w:val="009D7C1D"/>
    <w:rsid w:val="00A018C3"/>
    <w:rsid w:val="00A03827"/>
    <w:rsid w:val="00A076B7"/>
    <w:rsid w:val="00A10AAA"/>
    <w:rsid w:val="00A333A7"/>
    <w:rsid w:val="00A3517E"/>
    <w:rsid w:val="00A35A9D"/>
    <w:rsid w:val="00A362DE"/>
    <w:rsid w:val="00A3755D"/>
    <w:rsid w:val="00A47C19"/>
    <w:rsid w:val="00A645A6"/>
    <w:rsid w:val="00A66DF5"/>
    <w:rsid w:val="00A678CF"/>
    <w:rsid w:val="00A738B9"/>
    <w:rsid w:val="00A923B1"/>
    <w:rsid w:val="00AA1DC8"/>
    <w:rsid w:val="00AA20D5"/>
    <w:rsid w:val="00AA35AF"/>
    <w:rsid w:val="00AA5795"/>
    <w:rsid w:val="00AA6954"/>
    <w:rsid w:val="00AA77F9"/>
    <w:rsid w:val="00AC2F6C"/>
    <w:rsid w:val="00AD0C88"/>
    <w:rsid w:val="00AD122B"/>
    <w:rsid w:val="00AD1797"/>
    <w:rsid w:val="00AD4954"/>
    <w:rsid w:val="00AF1DB5"/>
    <w:rsid w:val="00AF7C84"/>
    <w:rsid w:val="00B014F6"/>
    <w:rsid w:val="00B01AA3"/>
    <w:rsid w:val="00B07E13"/>
    <w:rsid w:val="00B10949"/>
    <w:rsid w:val="00B1488A"/>
    <w:rsid w:val="00B17E6D"/>
    <w:rsid w:val="00B21D0E"/>
    <w:rsid w:val="00B230F8"/>
    <w:rsid w:val="00B32CB9"/>
    <w:rsid w:val="00B413FC"/>
    <w:rsid w:val="00B43969"/>
    <w:rsid w:val="00B45E2F"/>
    <w:rsid w:val="00B469B9"/>
    <w:rsid w:val="00B46CB7"/>
    <w:rsid w:val="00B54090"/>
    <w:rsid w:val="00B70E75"/>
    <w:rsid w:val="00B7555A"/>
    <w:rsid w:val="00B761F9"/>
    <w:rsid w:val="00B86EC4"/>
    <w:rsid w:val="00B97999"/>
    <w:rsid w:val="00BA72F6"/>
    <w:rsid w:val="00BB0AA7"/>
    <w:rsid w:val="00BB3280"/>
    <w:rsid w:val="00BB4575"/>
    <w:rsid w:val="00BB5F75"/>
    <w:rsid w:val="00BD2F08"/>
    <w:rsid w:val="00BE1D79"/>
    <w:rsid w:val="00BE3861"/>
    <w:rsid w:val="00BF744B"/>
    <w:rsid w:val="00C02B8F"/>
    <w:rsid w:val="00C05346"/>
    <w:rsid w:val="00C11DAF"/>
    <w:rsid w:val="00C200E1"/>
    <w:rsid w:val="00C21B23"/>
    <w:rsid w:val="00C24FEF"/>
    <w:rsid w:val="00C2737A"/>
    <w:rsid w:val="00C3696B"/>
    <w:rsid w:val="00C37B39"/>
    <w:rsid w:val="00C42087"/>
    <w:rsid w:val="00C57059"/>
    <w:rsid w:val="00C608CE"/>
    <w:rsid w:val="00C75EF8"/>
    <w:rsid w:val="00C82058"/>
    <w:rsid w:val="00C84823"/>
    <w:rsid w:val="00C92E0E"/>
    <w:rsid w:val="00C96584"/>
    <w:rsid w:val="00CB513D"/>
    <w:rsid w:val="00CC4266"/>
    <w:rsid w:val="00CD143B"/>
    <w:rsid w:val="00CD3F31"/>
    <w:rsid w:val="00CF2ECB"/>
    <w:rsid w:val="00CF5500"/>
    <w:rsid w:val="00D16409"/>
    <w:rsid w:val="00D31F71"/>
    <w:rsid w:val="00D32CC3"/>
    <w:rsid w:val="00D571F3"/>
    <w:rsid w:val="00D61C0F"/>
    <w:rsid w:val="00D624E7"/>
    <w:rsid w:val="00D62F36"/>
    <w:rsid w:val="00D72845"/>
    <w:rsid w:val="00D74441"/>
    <w:rsid w:val="00D765A0"/>
    <w:rsid w:val="00D822C0"/>
    <w:rsid w:val="00D83A3F"/>
    <w:rsid w:val="00D860A5"/>
    <w:rsid w:val="00D86310"/>
    <w:rsid w:val="00D907D1"/>
    <w:rsid w:val="00DA0C7C"/>
    <w:rsid w:val="00DA2BF3"/>
    <w:rsid w:val="00DB31DB"/>
    <w:rsid w:val="00DB51B3"/>
    <w:rsid w:val="00DB586F"/>
    <w:rsid w:val="00DB6DA3"/>
    <w:rsid w:val="00DC5211"/>
    <w:rsid w:val="00DD1C87"/>
    <w:rsid w:val="00DD1CCF"/>
    <w:rsid w:val="00DD7D46"/>
    <w:rsid w:val="00DE59CC"/>
    <w:rsid w:val="00DE6F85"/>
    <w:rsid w:val="00DF48B5"/>
    <w:rsid w:val="00DF65AA"/>
    <w:rsid w:val="00E12DC6"/>
    <w:rsid w:val="00E14150"/>
    <w:rsid w:val="00E26C0F"/>
    <w:rsid w:val="00E35E49"/>
    <w:rsid w:val="00E362E7"/>
    <w:rsid w:val="00E41495"/>
    <w:rsid w:val="00E41E1C"/>
    <w:rsid w:val="00E4591A"/>
    <w:rsid w:val="00E47A4F"/>
    <w:rsid w:val="00E56547"/>
    <w:rsid w:val="00E575F2"/>
    <w:rsid w:val="00E64F3F"/>
    <w:rsid w:val="00E66164"/>
    <w:rsid w:val="00E66DAB"/>
    <w:rsid w:val="00E8266F"/>
    <w:rsid w:val="00E87542"/>
    <w:rsid w:val="00E92018"/>
    <w:rsid w:val="00E95A42"/>
    <w:rsid w:val="00E96F54"/>
    <w:rsid w:val="00EA280A"/>
    <w:rsid w:val="00EA6D72"/>
    <w:rsid w:val="00EB258C"/>
    <w:rsid w:val="00EC5395"/>
    <w:rsid w:val="00ED544C"/>
    <w:rsid w:val="00EE5833"/>
    <w:rsid w:val="00EE65A6"/>
    <w:rsid w:val="00EF3714"/>
    <w:rsid w:val="00EF4B15"/>
    <w:rsid w:val="00EF70BB"/>
    <w:rsid w:val="00F10238"/>
    <w:rsid w:val="00F1294F"/>
    <w:rsid w:val="00F13530"/>
    <w:rsid w:val="00F14D11"/>
    <w:rsid w:val="00F219FF"/>
    <w:rsid w:val="00F23611"/>
    <w:rsid w:val="00F316D6"/>
    <w:rsid w:val="00F43C8B"/>
    <w:rsid w:val="00F44EEE"/>
    <w:rsid w:val="00F5106B"/>
    <w:rsid w:val="00F56DF5"/>
    <w:rsid w:val="00F76012"/>
    <w:rsid w:val="00F765EA"/>
    <w:rsid w:val="00F771C9"/>
    <w:rsid w:val="00F82712"/>
    <w:rsid w:val="00F82B4F"/>
    <w:rsid w:val="00F836F0"/>
    <w:rsid w:val="00F83DB7"/>
    <w:rsid w:val="00F8419F"/>
    <w:rsid w:val="00F86AD8"/>
    <w:rsid w:val="00F94B25"/>
    <w:rsid w:val="00F972C2"/>
    <w:rsid w:val="00FB1D86"/>
    <w:rsid w:val="00FB5827"/>
    <w:rsid w:val="00FB5A41"/>
    <w:rsid w:val="00FB7D09"/>
    <w:rsid w:val="00FC2796"/>
    <w:rsid w:val="00FC67A5"/>
    <w:rsid w:val="00FD3102"/>
    <w:rsid w:val="00FE3272"/>
    <w:rsid w:val="00FE79D1"/>
    <w:rsid w:val="00FF0FCC"/>
    <w:rsid w:val="00FF60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B15089-8BA1-4033-BB27-A59FE6E3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A7"/>
    <w:pPr>
      <w:spacing w:line="280" w:lineRule="exact"/>
      <w:jc w:val="both"/>
    </w:pPr>
    <w:rPr>
      <w:rFonts w:asciiTheme="minorHAnsi" w:hAnsiTheme="minorHAnsi"/>
      <w:szCs w:val="22"/>
      <w:lang w:eastAsia="en-US"/>
    </w:rPr>
  </w:style>
  <w:style w:type="paragraph" w:styleId="Titre1">
    <w:name w:val="heading 1"/>
    <w:basedOn w:val="Normal"/>
    <w:next w:val="Normal"/>
    <w:link w:val="Titre1Car"/>
    <w:uiPriority w:val="9"/>
    <w:qFormat/>
    <w:rsid w:val="008E3DF7"/>
    <w:pPr>
      <w:keepNext/>
      <w:keepLines/>
      <w:numPr>
        <w:numId w:val="7"/>
      </w:numPr>
      <w:spacing w:before="600" w:after="240" w:line="240" w:lineRule="auto"/>
      <w:ind w:left="510" w:hanging="510"/>
      <w:outlineLvl w:val="0"/>
    </w:pPr>
    <w:rPr>
      <w:rFonts w:eastAsia="Times New Roman"/>
      <w:bCs/>
      <w:color w:val="6D3E91"/>
      <w:sz w:val="44"/>
      <w:szCs w:val="28"/>
    </w:rPr>
  </w:style>
  <w:style w:type="paragraph" w:styleId="Titre2">
    <w:name w:val="heading 2"/>
    <w:basedOn w:val="Normal"/>
    <w:next w:val="Normal"/>
    <w:link w:val="Titre2Car"/>
    <w:unhideWhenUsed/>
    <w:qFormat/>
    <w:rsid w:val="00F94B25"/>
    <w:pPr>
      <w:keepNext/>
      <w:keepLines/>
      <w:numPr>
        <w:ilvl w:val="1"/>
        <w:numId w:val="7"/>
      </w:numPr>
      <w:spacing w:before="360" w:after="120" w:line="240" w:lineRule="auto"/>
      <w:outlineLvl w:val="1"/>
    </w:pPr>
    <w:rPr>
      <w:rFonts w:eastAsia="Times New Roman"/>
      <w:bCs/>
      <w:color w:val="6C6E6D"/>
      <w:sz w:val="40"/>
      <w:szCs w:val="26"/>
    </w:rPr>
  </w:style>
  <w:style w:type="paragraph" w:styleId="Titre3">
    <w:name w:val="heading 3"/>
    <w:basedOn w:val="Normal"/>
    <w:next w:val="Normal"/>
    <w:link w:val="Titre3Car"/>
    <w:uiPriority w:val="9"/>
    <w:unhideWhenUsed/>
    <w:qFormat/>
    <w:rsid w:val="00F94B25"/>
    <w:pPr>
      <w:keepNext/>
      <w:keepLines/>
      <w:numPr>
        <w:ilvl w:val="2"/>
        <w:numId w:val="7"/>
      </w:numPr>
      <w:spacing w:before="360" w:after="120"/>
      <w:ind w:left="1571" w:hanging="851"/>
      <w:outlineLvl w:val="2"/>
    </w:pPr>
    <w:rPr>
      <w:rFonts w:eastAsia="Times New Roman"/>
      <w:bCs/>
      <w:color w:val="595959" w:themeColor="text1" w:themeTint="A6"/>
      <w:sz w:val="32"/>
    </w:rPr>
  </w:style>
  <w:style w:type="paragraph" w:styleId="Titre4">
    <w:name w:val="heading 4"/>
    <w:basedOn w:val="Normal"/>
    <w:next w:val="Normal"/>
    <w:link w:val="Titre4Car"/>
    <w:uiPriority w:val="9"/>
    <w:unhideWhenUsed/>
    <w:qFormat/>
    <w:rsid w:val="00EB258C"/>
    <w:pPr>
      <w:keepNext/>
      <w:keepLines/>
      <w:numPr>
        <w:ilvl w:val="3"/>
        <w:numId w:val="7"/>
      </w:numPr>
      <w:spacing w:before="200"/>
      <w:outlineLvl w:val="3"/>
    </w:pPr>
    <w:rPr>
      <w:rFonts w:eastAsiaTheme="majorEastAsia" w:cstheme="majorBidi"/>
      <w:bCs/>
      <w:iCs/>
      <w:color w:val="595959" w:themeColor="text1" w:themeTint="A6"/>
      <w:sz w:val="24"/>
    </w:rPr>
  </w:style>
  <w:style w:type="paragraph" w:styleId="Titre5">
    <w:name w:val="heading 5"/>
    <w:basedOn w:val="Normal"/>
    <w:next w:val="Normal"/>
    <w:link w:val="Titre5Car"/>
    <w:uiPriority w:val="9"/>
    <w:unhideWhenUsed/>
    <w:qFormat/>
    <w:rsid w:val="00C02B8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02B8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02B8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02B8F"/>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C02B8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E3DF7"/>
    <w:rPr>
      <w:rFonts w:asciiTheme="minorHAnsi" w:eastAsia="Times New Roman" w:hAnsiTheme="minorHAnsi"/>
      <w:bCs/>
      <w:color w:val="6D3E91"/>
      <w:sz w:val="44"/>
      <w:szCs w:val="28"/>
      <w:lang w:eastAsia="en-US"/>
    </w:rPr>
  </w:style>
  <w:style w:type="character" w:customStyle="1" w:styleId="Titre2Car">
    <w:name w:val="Titre 2 Car"/>
    <w:link w:val="Titre2"/>
    <w:rsid w:val="00F94B25"/>
    <w:rPr>
      <w:rFonts w:eastAsia="Times New Roman"/>
      <w:bCs/>
      <w:color w:val="6C6E6D"/>
      <w:sz w:val="40"/>
      <w:szCs w:val="26"/>
      <w:lang w:eastAsia="en-US"/>
    </w:rPr>
  </w:style>
  <w:style w:type="character" w:customStyle="1" w:styleId="Titre3Car">
    <w:name w:val="Titre 3 Car"/>
    <w:link w:val="Titre3"/>
    <w:uiPriority w:val="9"/>
    <w:rsid w:val="00F94B25"/>
    <w:rPr>
      <w:rFonts w:eastAsia="Times New Roman"/>
      <w:bCs/>
      <w:color w:val="595959" w:themeColor="text1" w:themeTint="A6"/>
      <w:sz w:val="32"/>
      <w:szCs w:val="22"/>
      <w:lang w:eastAsia="en-US"/>
    </w:rPr>
  </w:style>
  <w:style w:type="paragraph" w:styleId="En-tte">
    <w:name w:val="header"/>
    <w:basedOn w:val="Normal"/>
    <w:link w:val="En-tteCar"/>
    <w:unhideWhenUsed/>
    <w:rsid w:val="0022313D"/>
    <w:pPr>
      <w:tabs>
        <w:tab w:val="center" w:pos="4703"/>
        <w:tab w:val="right" w:pos="9406"/>
      </w:tabs>
      <w:spacing w:line="240" w:lineRule="auto"/>
    </w:pPr>
    <w:rPr>
      <w:sz w:val="24"/>
      <w:szCs w:val="24"/>
    </w:rPr>
  </w:style>
  <w:style w:type="character" w:customStyle="1" w:styleId="En-tteCar">
    <w:name w:val="En-tête Car"/>
    <w:link w:val="En-tte"/>
    <w:uiPriority w:val="99"/>
    <w:rsid w:val="0022313D"/>
    <w:rPr>
      <w:sz w:val="24"/>
      <w:szCs w:val="24"/>
    </w:rPr>
  </w:style>
  <w:style w:type="paragraph" w:styleId="Pieddepage">
    <w:name w:val="footer"/>
    <w:basedOn w:val="Normal"/>
    <w:link w:val="PieddepageCar"/>
    <w:unhideWhenUsed/>
    <w:rsid w:val="0022313D"/>
    <w:pPr>
      <w:tabs>
        <w:tab w:val="center" w:pos="4703"/>
        <w:tab w:val="right" w:pos="9406"/>
      </w:tabs>
      <w:spacing w:line="240" w:lineRule="auto"/>
    </w:pPr>
    <w:rPr>
      <w:sz w:val="24"/>
      <w:szCs w:val="24"/>
    </w:rPr>
  </w:style>
  <w:style w:type="character" w:customStyle="1" w:styleId="PieddepageCar">
    <w:name w:val="Pied de page Car"/>
    <w:link w:val="Pieddepage"/>
    <w:uiPriority w:val="99"/>
    <w:rsid w:val="0022313D"/>
    <w:rPr>
      <w:sz w:val="24"/>
      <w:szCs w:val="24"/>
    </w:rPr>
  </w:style>
  <w:style w:type="character" w:styleId="Lienhypertexte">
    <w:name w:val="Hyperlink"/>
    <w:unhideWhenUsed/>
    <w:rsid w:val="0022313D"/>
    <w:rPr>
      <w:b/>
      <w:color w:val="0000FF"/>
      <w:u w:val="single"/>
    </w:rPr>
  </w:style>
  <w:style w:type="character" w:styleId="Numrodepage">
    <w:name w:val="page number"/>
    <w:basedOn w:val="Policepardfaut"/>
    <w:uiPriority w:val="99"/>
    <w:semiHidden/>
    <w:unhideWhenUsed/>
    <w:rsid w:val="0022313D"/>
  </w:style>
  <w:style w:type="paragraph" w:styleId="Listepuces">
    <w:name w:val="List Bullet"/>
    <w:basedOn w:val="Corpsdetexte"/>
    <w:rsid w:val="0022313D"/>
    <w:pPr>
      <w:numPr>
        <w:numId w:val="3"/>
      </w:numPr>
      <w:contextualSpacing/>
      <w:jc w:val="left"/>
    </w:pPr>
  </w:style>
  <w:style w:type="paragraph" w:customStyle="1" w:styleId="Chapeau">
    <w:name w:val="Chapeau"/>
    <w:basedOn w:val="Normal"/>
    <w:next w:val="Normal"/>
    <w:qFormat/>
    <w:rsid w:val="0022313D"/>
    <w:pPr>
      <w:widowControl w:val="0"/>
      <w:autoSpaceDE w:val="0"/>
      <w:autoSpaceDN w:val="0"/>
      <w:adjustRightInd w:val="0"/>
      <w:ind w:right="-1"/>
    </w:pPr>
    <w:rPr>
      <w:rFonts w:cs="HelveticaNeue LT 55 Roman"/>
      <w:i/>
      <w:color w:val="7F7F7F"/>
      <w:szCs w:val="24"/>
    </w:rPr>
  </w:style>
  <w:style w:type="paragraph" w:styleId="Corpsdetexte">
    <w:name w:val="Body Text"/>
    <w:basedOn w:val="Normal"/>
    <w:link w:val="CorpsdetexteCar"/>
    <w:rsid w:val="0022313D"/>
    <w:pPr>
      <w:widowControl w:val="0"/>
      <w:autoSpaceDE w:val="0"/>
      <w:autoSpaceDN w:val="0"/>
      <w:adjustRightInd w:val="0"/>
    </w:pPr>
    <w:rPr>
      <w:rFonts w:cs="HelveticaNeue LT 55 Roman"/>
      <w:szCs w:val="24"/>
    </w:rPr>
  </w:style>
  <w:style w:type="character" w:customStyle="1" w:styleId="CorpsdetexteCar">
    <w:name w:val="Corps de texte Car"/>
    <w:link w:val="Corpsdetexte"/>
    <w:rsid w:val="0022313D"/>
    <w:rPr>
      <w:rFonts w:ascii="Calibri" w:hAnsi="Calibri" w:cs="HelveticaNeue LT 55 Roman"/>
      <w:sz w:val="20"/>
      <w:szCs w:val="24"/>
    </w:rPr>
  </w:style>
  <w:style w:type="paragraph" w:styleId="Listepuces2">
    <w:name w:val="List Bullet 2"/>
    <w:basedOn w:val="Normal"/>
    <w:rsid w:val="0022313D"/>
    <w:pPr>
      <w:widowControl w:val="0"/>
      <w:numPr>
        <w:numId w:val="4"/>
      </w:numPr>
      <w:autoSpaceDE w:val="0"/>
      <w:autoSpaceDN w:val="0"/>
      <w:adjustRightInd w:val="0"/>
    </w:pPr>
    <w:rPr>
      <w:rFonts w:cs="HelveticaNeue LT 55 Roman"/>
      <w:szCs w:val="24"/>
    </w:rPr>
  </w:style>
  <w:style w:type="paragraph" w:styleId="TM1">
    <w:name w:val="toc 1"/>
    <w:basedOn w:val="Normal"/>
    <w:next w:val="Normal"/>
    <w:autoRedefine/>
    <w:uiPriority w:val="39"/>
    <w:qFormat/>
    <w:rsid w:val="00162E5E"/>
    <w:pPr>
      <w:tabs>
        <w:tab w:val="right" w:leader="dot" w:pos="9628"/>
      </w:tabs>
      <w:spacing w:before="120" w:line="240" w:lineRule="auto"/>
    </w:pPr>
    <w:rPr>
      <w:b/>
      <w:noProof/>
      <w:color w:val="4F81BD"/>
      <w:sz w:val="26"/>
      <w:szCs w:val="24"/>
    </w:rPr>
  </w:style>
  <w:style w:type="paragraph" w:styleId="TM2">
    <w:name w:val="toc 2"/>
    <w:basedOn w:val="Normal"/>
    <w:next w:val="Normal"/>
    <w:autoRedefine/>
    <w:uiPriority w:val="39"/>
    <w:qFormat/>
    <w:rsid w:val="00EB258C"/>
    <w:pPr>
      <w:tabs>
        <w:tab w:val="right" w:leader="dot" w:pos="9628"/>
      </w:tabs>
      <w:spacing w:line="240" w:lineRule="auto"/>
    </w:pPr>
    <w:rPr>
      <w:noProof/>
      <w:color w:val="595959" w:themeColor="text1" w:themeTint="A6"/>
    </w:rPr>
  </w:style>
  <w:style w:type="paragraph" w:styleId="TM3">
    <w:name w:val="toc 3"/>
    <w:basedOn w:val="TM2"/>
    <w:next w:val="Normal"/>
    <w:autoRedefine/>
    <w:uiPriority w:val="39"/>
    <w:qFormat/>
    <w:rsid w:val="00EB258C"/>
    <w:rPr>
      <w:color w:val="7F7F7F" w:themeColor="text1" w:themeTint="80"/>
    </w:rPr>
  </w:style>
  <w:style w:type="paragraph" w:styleId="Listepuces3">
    <w:name w:val="List Bullet 3"/>
    <w:basedOn w:val="Normal"/>
    <w:rsid w:val="0022313D"/>
    <w:pPr>
      <w:numPr>
        <w:numId w:val="1"/>
      </w:numPr>
      <w:spacing w:line="240" w:lineRule="auto"/>
      <w:contextualSpacing/>
    </w:pPr>
    <w:rPr>
      <w:szCs w:val="24"/>
    </w:rPr>
  </w:style>
  <w:style w:type="paragraph" w:styleId="Listepuces4">
    <w:name w:val="List Bullet 4"/>
    <w:basedOn w:val="Normal"/>
    <w:rsid w:val="0022313D"/>
    <w:pPr>
      <w:numPr>
        <w:numId w:val="2"/>
      </w:numPr>
      <w:spacing w:line="240" w:lineRule="auto"/>
      <w:contextualSpacing/>
    </w:pPr>
    <w:rPr>
      <w:szCs w:val="24"/>
    </w:rPr>
  </w:style>
  <w:style w:type="table" w:styleId="Grilledutableau">
    <w:name w:val="Table Grid"/>
    <w:basedOn w:val="TableauNormal"/>
    <w:uiPriority w:val="59"/>
    <w:rsid w:val="0022313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22313D"/>
  </w:style>
  <w:style w:type="character" w:styleId="Appelnotedebasdep">
    <w:name w:val="footnote reference"/>
    <w:rsid w:val="0022313D"/>
    <w:rPr>
      <w:rFonts w:ascii="Arial" w:hAnsi="Arial"/>
      <w:sz w:val="16"/>
      <w:vertAlign w:val="superscript"/>
    </w:rPr>
  </w:style>
  <w:style w:type="paragraph" w:styleId="Notedebasdepage">
    <w:name w:val="footnote text"/>
    <w:basedOn w:val="Normal"/>
    <w:link w:val="NotedebasdepageCar"/>
    <w:rsid w:val="00B32CB9"/>
    <w:pPr>
      <w:suppressLineNumbers/>
      <w:suppressAutoHyphens/>
      <w:spacing w:line="240" w:lineRule="auto"/>
      <w:ind w:left="283" w:hanging="283"/>
    </w:pPr>
    <w:rPr>
      <w:rFonts w:eastAsia="Times New Roman"/>
      <w:sz w:val="16"/>
      <w:szCs w:val="20"/>
      <w:lang w:eastAsia="ar-SA"/>
    </w:rPr>
  </w:style>
  <w:style w:type="character" w:customStyle="1" w:styleId="NotedebasdepageCar">
    <w:name w:val="Note de bas de page Car"/>
    <w:link w:val="Notedebasdepage"/>
    <w:rsid w:val="00B32CB9"/>
    <w:rPr>
      <w:rFonts w:asciiTheme="minorHAnsi" w:eastAsia="Times New Roman" w:hAnsiTheme="minorHAnsi"/>
      <w:sz w:val="16"/>
      <w:lang w:eastAsia="ar-SA"/>
    </w:rPr>
  </w:style>
  <w:style w:type="paragraph" w:customStyle="1" w:styleId="StyleCorpsdetexteGras">
    <w:name w:val="Style Corps de texte + Gras"/>
    <w:basedOn w:val="Corpsdetexte"/>
    <w:link w:val="StyleCorpsdetexteGrasCar"/>
    <w:rsid w:val="0022313D"/>
    <w:pPr>
      <w:widowControl/>
      <w:suppressAutoHyphens/>
      <w:autoSpaceDE/>
      <w:autoSpaceDN/>
      <w:adjustRightInd/>
      <w:spacing w:after="120" w:line="240" w:lineRule="auto"/>
      <w:jc w:val="left"/>
    </w:pPr>
    <w:rPr>
      <w:rFonts w:ascii="Arial" w:eastAsia="Times New Roman" w:hAnsi="Arial" w:cs="Times New Roman"/>
      <w:b/>
      <w:bCs/>
      <w:sz w:val="22"/>
      <w:lang w:eastAsia="ar-SA"/>
    </w:rPr>
  </w:style>
  <w:style w:type="character" w:customStyle="1" w:styleId="StyleCorpsdetexteGrasCar">
    <w:name w:val="Style Corps de texte + Gras Car"/>
    <w:link w:val="StyleCorpsdetexteGras"/>
    <w:rsid w:val="0022313D"/>
    <w:rPr>
      <w:rFonts w:ascii="Arial" w:eastAsia="Times New Roman" w:hAnsi="Arial" w:cs="Times New Roman"/>
      <w:b/>
      <w:bCs/>
      <w:szCs w:val="24"/>
      <w:lang w:eastAsia="ar-SA"/>
    </w:rPr>
  </w:style>
  <w:style w:type="paragraph" w:customStyle="1" w:styleId="ListePoint">
    <w:name w:val="ListePoint"/>
    <w:basedOn w:val="Corpsdetexte"/>
    <w:link w:val="ListePointCar"/>
    <w:rsid w:val="0022313D"/>
    <w:pPr>
      <w:widowControl/>
      <w:numPr>
        <w:numId w:val="5"/>
      </w:numPr>
      <w:suppressAutoHyphens/>
      <w:autoSpaceDE/>
      <w:autoSpaceDN/>
      <w:adjustRightInd/>
      <w:spacing w:after="120" w:line="240" w:lineRule="auto"/>
      <w:jc w:val="left"/>
    </w:pPr>
    <w:rPr>
      <w:rFonts w:ascii="Arial" w:eastAsia="Times New Roman" w:hAnsi="Arial" w:cs="Times New Roman"/>
      <w:sz w:val="22"/>
      <w:lang w:eastAsia="ar-SA"/>
    </w:rPr>
  </w:style>
  <w:style w:type="paragraph" w:styleId="Textedebulles">
    <w:name w:val="Balloon Text"/>
    <w:basedOn w:val="Normal"/>
    <w:link w:val="TextedebullesCar"/>
    <w:uiPriority w:val="99"/>
    <w:semiHidden/>
    <w:unhideWhenUsed/>
    <w:rsid w:val="0022313D"/>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22313D"/>
    <w:rPr>
      <w:rFonts w:ascii="Tahoma" w:hAnsi="Tahoma" w:cs="Tahoma"/>
      <w:sz w:val="16"/>
      <w:szCs w:val="16"/>
    </w:rPr>
  </w:style>
  <w:style w:type="paragraph" w:customStyle="1" w:styleId="Listepoint0">
    <w:name w:val="Listepoint"/>
    <w:basedOn w:val="ListePoint"/>
    <w:link w:val="ListepointCar0"/>
    <w:qFormat/>
    <w:rsid w:val="00AA6954"/>
    <w:pPr>
      <w:jc w:val="both"/>
    </w:pPr>
    <w:rPr>
      <w:rFonts w:ascii="Calibri" w:hAnsi="Calibri"/>
      <w:sz w:val="20"/>
    </w:rPr>
  </w:style>
  <w:style w:type="paragraph" w:styleId="Citation">
    <w:name w:val="Quote"/>
    <w:basedOn w:val="Normal"/>
    <w:next w:val="Normal"/>
    <w:link w:val="CitationCar"/>
    <w:uiPriority w:val="29"/>
    <w:qFormat/>
    <w:rsid w:val="00B32CB9"/>
    <w:rPr>
      <w:i/>
      <w:iCs/>
      <w:color w:val="000000" w:themeColor="text1"/>
    </w:rPr>
  </w:style>
  <w:style w:type="character" w:customStyle="1" w:styleId="ListePointCar">
    <w:name w:val="ListePoint Car"/>
    <w:basedOn w:val="CorpsdetexteCar"/>
    <w:link w:val="ListePoint"/>
    <w:rsid w:val="00B32CB9"/>
    <w:rPr>
      <w:rFonts w:ascii="Arial" w:eastAsia="Times New Roman" w:hAnsi="Arial" w:cs="HelveticaNeue LT 55 Roman"/>
      <w:sz w:val="22"/>
      <w:szCs w:val="24"/>
      <w:lang w:eastAsia="ar-SA"/>
    </w:rPr>
  </w:style>
  <w:style w:type="character" w:customStyle="1" w:styleId="ListepointCar0">
    <w:name w:val="Listepoint Car"/>
    <w:basedOn w:val="ListePointCar"/>
    <w:link w:val="Listepoint0"/>
    <w:rsid w:val="00AA6954"/>
    <w:rPr>
      <w:rFonts w:ascii="Arial" w:eastAsia="Times New Roman" w:hAnsi="Arial" w:cs="HelveticaNeue LT 55 Roman"/>
      <w:sz w:val="22"/>
      <w:szCs w:val="24"/>
      <w:lang w:eastAsia="ar-SA"/>
    </w:rPr>
  </w:style>
  <w:style w:type="character" w:customStyle="1" w:styleId="CitationCar">
    <w:name w:val="Citation Car"/>
    <w:basedOn w:val="Policepardfaut"/>
    <w:link w:val="Citation"/>
    <w:uiPriority w:val="29"/>
    <w:rsid w:val="00B32CB9"/>
    <w:rPr>
      <w:i/>
      <w:iCs/>
      <w:color w:val="000000" w:themeColor="text1"/>
      <w:szCs w:val="22"/>
      <w:lang w:eastAsia="en-US"/>
    </w:rPr>
  </w:style>
  <w:style w:type="paragraph" w:customStyle="1" w:styleId="Listepoint2">
    <w:name w:val="Listepoint2"/>
    <w:basedOn w:val="Listepoint0"/>
    <w:link w:val="Listepoint2Car"/>
    <w:qFormat/>
    <w:rsid w:val="00B32CB9"/>
    <w:pPr>
      <w:numPr>
        <w:ilvl w:val="1"/>
      </w:numPr>
      <w:tabs>
        <w:tab w:val="clear" w:pos="360"/>
        <w:tab w:val="num" w:pos="1440"/>
      </w:tabs>
      <w:ind w:left="1440"/>
    </w:pPr>
  </w:style>
  <w:style w:type="character" w:customStyle="1" w:styleId="Listepoint2Car">
    <w:name w:val="Listepoint2 Car"/>
    <w:basedOn w:val="ListepointCar0"/>
    <w:link w:val="Listepoint2"/>
    <w:rsid w:val="00B32CB9"/>
    <w:rPr>
      <w:rFonts w:ascii="Arial" w:eastAsia="Times New Roman" w:hAnsi="Arial" w:cs="HelveticaNeue LT 55 Roman"/>
      <w:sz w:val="22"/>
      <w:szCs w:val="24"/>
      <w:lang w:eastAsia="ar-SA"/>
    </w:rPr>
  </w:style>
  <w:style w:type="character" w:customStyle="1" w:styleId="Titre4Car">
    <w:name w:val="Titre 4 Car"/>
    <w:basedOn w:val="Policepardfaut"/>
    <w:link w:val="Titre4"/>
    <w:uiPriority w:val="9"/>
    <w:rsid w:val="00EB258C"/>
    <w:rPr>
      <w:rFonts w:eastAsiaTheme="majorEastAsia" w:cstheme="majorBidi"/>
      <w:bCs/>
      <w:iCs/>
      <w:color w:val="595959" w:themeColor="text1" w:themeTint="A6"/>
      <w:sz w:val="24"/>
      <w:szCs w:val="22"/>
      <w:lang w:eastAsia="en-US"/>
    </w:rPr>
  </w:style>
  <w:style w:type="numbering" w:customStyle="1" w:styleId="Maliste">
    <w:name w:val="Maliste"/>
    <w:uiPriority w:val="99"/>
    <w:rsid w:val="00C02B8F"/>
    <w:pPr>
      <w:numPr>
        <w:numId w:val="6"/>
      </w:numPr>
    </w:pPr>
  </w:style>
  <w:style w:type="character" w:customStyle="1" w:styleId="Titre5Car">
    <w:name w:val="Titre 5 Car"/>
    <w:basedOn w:val="Policepardfaut"/>
    <w:link w:val="Titre5"/>
    <w:uiPriority w:val="9"/>
    <w:rsid w:val="00C02B8F"/>
    <w:rPr>
      <w:rFonts w:asciiTheme="majorHAnsi" w:eastAsiaTheme="majorEastAsia" w:hAnsiTheme="majorHAnsi" w:cstheme="majorBidi"/>
      <w:color w:val="243F60" w:themeColor="accent1" w:themeShade="7F"/>
      <w:szCs w:val="22"/>
      <w:lang w:eastAsia="en-US"/>
    </w:rPr>
  </w:style>
  <w:style w:type="character" w:customStyle="1" w:styleId="Titre6Car">
    <w:name w:val="Titre 6 Car"/>
    <w:basedOn w:val="Policepardfaut"/>
    <w:link w:val="Titre6"/>
    <w:uiPriority w:val="9"/>
    <w:semiHidden/>
    <w:rsid w:val="00C02B8F"/>
    <w:rPr>
      <w:rFonts w:asciiTheme="majorHAnsi" w:eastAsiaTheme="majorEastAsia" w:hAnsiTheme="majorHAnsi" w:cstheme="majorBidi"/>
      <w:i/>
      <w:iCs/>
      <w:color w:val="243F60" w:themeColor="accent1" w:themeShade="7F"/>
      <w:szCs w:val="22"/>
      <w:lang w:eastAsia="en-US"/>
    </w:rPr>
  </w:style>
  <w:style w:type="character" w:customStyle="1" w:styleId="Titre7Car">
    <w:name w:val="Titre 7 Car"/>
    <w:basedOn w:val="Policepardfaut"/>
    <w:link w:val="Titre7"/>
    <w:uiPriority w:val="9"/>
    <w:semiHidden/>
    <w:rsid w:val="00C02B8F"/>
    <w:rPr>
      <w:rFonts w:asciiTheme="majorHAnsi" w:eastAsiaTheme="majorEastAsia" w:hAnsiTheme="majorHAnsi" w:cstheme="majorBidi"/>
      <w:i/>
      <w:iCs/>
      <w:color w:val="404040" w:themeColor="text1" w:themeTint="BF"/>
      <w:szCs w:val="22"/>
      <w:lang w:eastAsia="en-US"/>
    </w:rPr>
  </w:style>
  <w:style w:type="character" w:customStyle="1" w:styleId="Titre8Car">
    <w:name w:val="Titre 8 Car"/>
    <w:basedOn w:val="Policepardfaut"/>
    <w:link w:val="Titre8"/>
    <w:uiPriority w:val="9"/>
    <w:semiHidden/>
    <w:rsid w:val="00C02B8F"/>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C02B8F"/>
    <w:rPr>
      <w:rFonts w:asciiTheme="majorHAnsi" w:eastAsiaTheme="majorEastAsia" w:hAnsiTheme="majorHAnsi" w:cstheme="majorBidi"/>
      <w:i/>
      <w:iCs/>
      <w:color w:val="404040" w:themeColor="text1" w:themeTint="BF"/>
      <w:lang w:eastAsia="en-US"/>
    </w:rPr>
  </w:style>
  <w:style w:type="character" w:customStyle="1" w:styleId="Absatz-Standardschriftart">
    <w:name w:val="Absatz-Standardschriftart"/>
    <w:rsid w:val="00692F6C"/>
  </w:style>
  <w:style w:type="character" w:customStyle="1" w:styleId="WW-Absatz-Standardschriftart">
    <w:name w:val="WW-Absatz-Standardschriftart"/>
    <w:rsid w:val="00692F6C"/>
  </w:style>
  <w:style w:type="character" w:customStyle="1" w:styleId="WW-Absatz-Standardschriftart1">
    <w:name w:val="WW-Absatz-Standardschriftart1"/>
    <w:rsid w:val="00692F6C"/>
  </w:style>
  <w:style w:type="character" w:customStyle="1" w:styleId="WW8Num1z0">
    <w:name w:val="WW8Num1z0"/>
    <w:rsid w:val="00692F6C"/>
    <w:rPr>
      <w:rFonts w:ascii="Wingdings" w:eastAsia="Times New Roman" w:hAnsi="Wingdings" w:cs="Times New Roman"/>
    </w:rPr>
  </w:style>
  <w:style w:type="character" w:customStyle="1" w:styleId="WW8Num1z1">
    <w:name w:val="WW8Num1z1"/>
    <w:rsid w:val="00692F6C"/>
    <w:rPr>
      <w:rFonts w:ascii="Courier New" w:hAnsi="Courier New" w:cs="Courier New"/>
    </w:rPr>
  </w:style>
  <w:style w:type="character" w:customStyle="1" w:styleId="WW8Num1z2">
    <w:name w:val="WW8Num1z2"/>
    <w:rsid w:val="00692F6C"/>
    <w:rPr>
      <w:rFonts w:ascii="Wingdings" w:hAnsi="Wingdings"/>
    </w:rPr>
  </w:style>
  <w:style w:type="character" w:customStyle="1" w:styleId="WW8Num1z3">
    <w:name w:val="WW8Num1z3"/>
    <w:rsid w:val="00692F6C"/>
    <w:rPr>
      <w:rFonts w:ascii="Symbol" w:hAnsi="Symbol"/>
    </w:rPr>
  </w:style>
  <w:style w:type="character" w:customStyle="1" w:styleId="Policepardfaut1">
    <w:name w:val="Police par défaut1"/>
    <w:rsid w:val="00692F6C"/>
  </w:style>
  <w:style w:type="paragraph" w:customStyle="1" w:styleId="Titre10">
    <w:name w:val="Titre1"/>
    <w:basedOn w:val="Normal"/>
    <w:next w:val="Corpsdetexte"/>
    <w:rsid w:val="00692F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692F6C"/>
    <w:pPr>
      <w:widowControl/>
      <w:suppressAutoHyphens/>
      <w:autoSpaceDE/>
      <w:autoSpaceDN/>
      <w:adjustRightInd/>
      <w:spacing w:after="120" w:line="240" w:lineRule="auto"/>
      <w:jc w:val="left"/>
    </w:pPr>
    <w:rPr>
      <w:rFonts w:ascii="Arial" w:eastAsia="Times New Roman" w:hAnsi="Arial" w:cs="Mangal"/>
      <w:sz w:val="22"/>
      <w:lang w:eastAsia="ar-SA"/>
    </w:rPr>
  </w:style>
  <w:style w:type="paragraph" w:customStyle="1" w:styleId="Lgende1">
    <w:name w:val="Légende1"/>
    <w:basedOn w:val="Normal"/>
    <w:rsid w:val="00692F6C"/>
    <w:pPr>
      <w:suppressLineNumbers/>
      <w:suppressAutoHyphens/>
      <w:spacing w:before="120" w:after="120" w:line="240" w:lineRule="auto"/>
    </w:pPr>
    <w:rPr>
      <w:rFonts w:ascii="Arial" w:eastAsia="Times New Roman" w:hAnsi="Arial" w:cs="Mangal"/>
      <w:i/>
      <w:iCs/>
      <w:sz w:val="24"/>
      <w:szCs w:val="24"/>
      <w:lang w:eastAsia="ar-SA"/>
    </w:rPr>
  </w:style>
  <w:style w:type="paragraph" w:customStyle="1" w:styleId="Index">
    <w:name w:val="Index"/>
    <w:basedOn w:val="Normal"/>
    <w:rsid w:val="00692F6C"/>
    <w:pPr>
      <w:suppressLineNumbers/>
      <w:suppressAutoHyphens/>
      <w:spacing w:line="240" w:lineRule="auto"/>
    </w:pPr>
    <w:rPr>
      <w:rFonts w:ascii="Arial" w:eastAsia="Times New Roman" w:hAnsi="Arial" w:cs="Mangal"/>
      <w:sz w:val="22"/>
      <w:szCs w:val="24"/>
      <w:lang w:eastAsia="ar-SA"/>
    </w:rPr>
  </w:style>
  <w:style w:type="paragraph" w:customStyle="1" w:styleId="Contenudetableau">
    <w:name w:val="Contenu de tableau"/>
    <w:basedOn w:val="Normal"/>
    <w:rsid w:val="003357A7"/>
    <w:pPr>
      <w:suppressLineNumbers/>
      <w:suppressAutoHyphens/>
      <w:spacing w:line="240" w:lineRule="auto"/>
    </w:pPr>
    <w:rPr>
      <w:rFonts w:eastAsia="Times New Roman"/>
      <w:szCs w:val="24"/>
      <w:lang w:eastAsia="ar-SA"/>
    </w:rPr>
  </w:style>
  <w:style w:type="paragraph" w:customStyle="1" w:styleId="Titredetableau">
    <w:name w:val="Titre de tableau"/>
    <w:basedOn w:val="Contenudetableau"/>
    <w:rsid w:val="00692F6C"/>
    <w:pPr>
      <w:jc w:val="center"/>
    </w:pPr>
    <w:rPr>
      <w:b/>
      <w:bCs/>
    </w:rPr>
  </w:style>
  <w:style w:type="paragraph" w:styleId="Sansinterligne">
    <w:name w:val="No Spacing"/>
    <w:uiPriority w:val="1"/>
    <w:qFormat/>
    <w:rsid w:val="00692F6C"/>
    <w:pPr>
      <w:suppressAutoHyphens/>
    </w:pPr>
    <w:rPr>
      <w:rFonts w:ascii="Arial" w:eastAsia="Times New Roman" w:hAnsi="Arial"/>
      <w:sz w:val="22"/>
      <w:szCs w:val="24"/>
      <w:lang w:eastAsia="ar-SA"/>
    </w:rPr>
  </w:style>
  <w:style w:type="paragraph" w:styleId="Titre">
    <w:name w:val="Title"/>
    <w:basedOn w:val="Normal"/>
    <w:next w:val="Normal"/>
    <w:link w:val="TitreCar"/>
    <w:uiPriority w:val="10"/>
    <w:qFormat/>
    <w:rsid w:val="00692F6C"/>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reCar">
    <w:name w:val="Titre Car"/>
    <w:basedOn w:val="Policepardfaut"/>
    <w:link w:val="Titre"/>
    <w:uiPriority w:val="10"/>
    <w:rsid w:val="00692F6C"/>
    <w:rPr>
      <w:rFonts w:asciiTheme="majorHAnsi" w:eastAsiaTheme="majorEastAsia" w:hAnsiTheme="majorHAnsi" w:cstheme="majorBidi"/>
      <w:color w:val="17365D" w:themeColor="text2" w:themeShade="BF"/>
      <w:spacing w:val="5"/>
      <w:kern w:val="28"/>
      <w:sz w:val="52"/>
      <w:szCs w:val="52"/>
      <w:lang w:eastAsia="ar-SA"/>
    </w:rPr>
  </w:style>
  <w:style w:type="character" w:styleId="Marquedecommentaire">
    <w:name w:val="annotation reference"/>
    <w:basedOn w:val="Policepardfaut"/>
    <w:unhideWhenUsed/>
    <w:rsid w:val="00692F6C"/>
    <w:rPr>
      <w:sz w:val="16"/>
      <w:szCs w:val="16"/>
    </w:rPr>
  </w:style>
  <w:style w:type="paragraph" w:styleId="Commentaire">
    <w:name w:val="annotation text"/>
    <w:basedOn w:val="Normal"/>
    <w:link w:val="CommentaireCar"/>
    <w:unhideWhenUsed/>
    <w:rsid w:val="00692F6C"/>
    <w:pPr>
      <w:suppressAutoHyphens/>
      <w:spacing w:line="240" w:lineRule="auto"/>
    </w:pPr>
    <w:rPr>
      <w:rFonts w:ascii="Arial" w:eastAsia="Times New Roman" w:hAnsi="Arial"/>
      <w:szCs w:val="20"/>
      <w:lang w:eastAsia="ar-SA"/>
    </w:rPr>
  </w:style>
  <w:style w:type="character" w:customStyle="1" w:styleId="CommentaireCar">
    <w:name w:val="Commentaire Car"/>
    <w:basedOn w:val="Policepardfaut"/>
    <w:link w:val="Commentaire"/>
    <w:rsid w:val="00692F6C"/>
    <w:rPr>
      <w:rFonts w:ascii="Arial" w:eastAsia="Times New Roman" w:hAnsi="Arial"/>
      <w:lang w:eastAsia="ar-SA"/>
    </w:rPr>
  </w:style>
  <w:style w:type="paragraph" w:styleId="Objetducommentaire">
    <w:name w:val="annotation subject"/>
    <w:basedOn w:val="Commentaire"/>
    <w:next w:val="Commentaire"/>
    <w:link w:val="ObjetducommentaireCar"/>
    <w:uiPriority w:val="99"/>
    <w:semiHidden/>
    <w:unhideWhenUsed/>
    <w:rsid w:val="00692F6C"/>
    <w:rPr>
      <w:b/>
      <w:bCs/>
    </w:rPr>
  </w:style>
  <w:style w:type="character" w:customStyle="1" w:styleId="ObjetducommentaireCar">
    <w:name w:val="Objet du commentaire Car"/>
    <w:basedOn w:val="CommentaireCar"/>
    <w:link w:val="Objetducommentaire"/>
    <w:uiPriority w:val="99"/>
    <w:semiHidden/>
    <w:rsid w:val="00692F6C"/>
    <w:rPr>
      <w:rFonts w:ascii="Arial" w:eastAsia="Times New Roman" w:hAnsi="Arial"/>
      <w:b/>
      <w:bCs/>
      <w:lang w:eastAsia="ar-SA"/>
    </w:rPr>
  </w:style>
  <w:style w:type="paragraph" w:styleId="Paragraphedeliste">
    <w:name w:val="List Paragraph"/>
    <w:aliases w:val="DIP"/>
    <w:basedOn w:val="Normal"/>
    <w:link w:val="ParagraphedelisteCar"/>
    <w:uiPriority w:val="34"/>
    <w:qFormat/>
    <w:rsid w:val="00692F6C"/>
    <w:pPr>
      <w:suppressAutoHyphens/>
      <w:spacing w:line="240" w:lineRule="auto"/>
      <w:ind w:left="720"/>
      <w:contextualSpacing/>
    </w:pPr>
    <w:rPr>
      <w:rFonts w:ascii="Arial" w:eastAsia="Times New Roman" w:hAnsi="Arial"/>
      <w:sz w:val="22"/>
      <w:szCs w:val="24"/>
      <w:lang w:eastAsia="ar-SA"/>
    </w:rPr>
  </w:style>
  <w:style w:type="paragraph" w:styleId="Rvision">
    <w:name w:val="Revision"/>
    <w:hidden/>
    <w:uiPriority w:val="99"/>
    <w:semiHidden/>
    <w:rsid w:val="00692F6C"/>
    <w:rPr>
      <w:rFonts w:ascii="Arial" w:eastAsia="Times New Roman" w:hAnsi="Arial"/>
      <w:sz w:val="22"/>
      <w:szCs w:val="24"/>
      <w:lang w:eastAsia="ar-SA"/>
    </w:rPr>
  </w:style>
  <w:style w:type="character" w:customStyle="1" w:styleId="apple-style-span">
    <w:name w:val="apple-style-span"/>
    <w:basedOn w:val="Policepardfaut"/>
    <w:rsid w:val="00692F6C"/>
  </w:style>
  <w:style w:type="paragraph" w:customStyle="1" w:styleId="Default">
    <w:name w:val="Default"/>
    <w:rsid w:val="00725A0B"/>
    <w:pPr>
      <w:autoSpaceDE w:val="0"/>
      <w:autoSpaceDN w:val="0"/>
      <w:adjustRightInd w:val="0"/>
    </w:pPr>
    <w:rPr>
      <w:rFonts w:ascii="Arial" w:hAnsi="Arial" w:cs="Arial"/>
      <w:color w:val="000000"/>
      <w:sz w:val="24"/>
      <w:szCs w:val="24"/>
    </w:rPr>
  </w:style>
  <w:style w:type="table" w:customStyle="1" w:styleId="Calendrier1">
    <w:name w:val="Calendrier 1"/>
    <w:basedOn w:val="TableauNormal"/>
    <w:uiPriority w:val="99"/>
    <w:qFormat/>
    <w:rsid w:val="00C9658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itreAnnexe">
    <w:name w:val="Titre Annexe"/>
    <w:basedOn w:val="Titre"/>
    <w:link w:val="TitreAnnexeCar"/>
    <w:qFormat/>
    <w:rsid w:val="008833C0"/>
  </w:style>
  <w:style w:type="paragraph" w:customStyle="1" w:styleId="AnnexeTitre1">
    <w:name w:val="Annexe Titre 1"/>
    <w:basedOn w:val="Titre1"/>
    <w:link w:val="AnnexeTitre1Car"/>
    <w:autoRedefine/>
    <w:qFormat/>
    <w:rsid w:val="008833C0"/>
    <w:pPr>
      <w:numPr>
        <w:numId w:val="8"/>
      </w:numPr>
    </w:pPr>
  </w:style>
  <w:style w:type="character" w:customStyle="1" w:styleId="TitreAnnexeCar">
    <w:name w:val="Titre Annexe Car"/>
    <w:basedOn w:val="TitreCar"/>
    <w:link w:val="TitreAnnexe"/>
    <w:rsid w:val="008833C0"/>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AnnexeTitre2">
    <w:name w:val="Annexe Titre 2"/>
    <w:basedOn w:val="Titre2"/>
    <w:link w:val="AnnexeTitre2Car"/>
    <w:qFormat/>
    <w:rsid w:val="008833C0"/>
    <w:pPr>
      <w:numPr>
        <w:ilvl w:val="0"/>
        <w:numId w:val="9"/>
      </w:numPr>
    </w:pPr>
  </w:style>
  <w:style w:type="character" w:customStyle="1" w:styleId="AnnexeTitre1Car">
    <w:name w:val="Annexe Titre 1 Car"/>
    <w:basedOn w:val="Titre1Car"/>
    <w:link w:val="AnnexeTitre1"/>
    <w:rsid w:val="008833C0"/>
    <w:rPr>
      <w:rFonts w:asciiTheme="minorHAnsi" w:eastAsia="Times New Roman" w:hAnsiTheme="minorHAnsi"/>
      <w:bCs/>
      <w:color w:val="00A1D7"/>
      <w:sz w:val="44"/>
      <w:szCs w:val="28"/>
      <w:lang w:eastAsia="en-US"/>
    </w:rPr>
  </w:style>
  <w:style w:type="character" w:customStyle="1" w:styleId="AnnexeTitre2Car">
    <w:name w:val="Annexe Titre 2 Car"/>
    <w:basedOn w:val="Titre2Car"/>
    <w:link w:val="AnnexeTitre2"/>
    <w:rsid w:val="008833C0"/>
    <w:rPr>
      <w:rFonts w:eastAsia="Times New Roman"/>
      <w:bCs/>
      <w:color w:val="6C6E6D"/>
      <w:sz w:val="40"/>
      <w:szCs w:val="26"/>
      <w:lang w:eastAsia="en-US"/>
    </w:rPr>
  </w:style>
  <w:style w:type="paragraph" w:customStyle="1" w:styleId="pucestitre1">
    <w:name w:val="puces titre 1"/>
    <w:basedOn w:val="Normal"/>
    <w:rsid w:val="000B5D24"/>
    <w:pPr>
      <w:numPr>
        <w:numId w:val="10"/>
      </w:numPr>
      <w:tabs>
        <w:tab w:val="clear" w:pos="992"/>
        <w:tab w:val="num" w:pos="1700"/>
      </w:tabs>
      <w:spacing w:before="120" w:after="120" w:line="192" w:lineRule="auto"/>
      <w:ind w:left="1700"/>
    </w:pPr>
    <w:rPr>
      <w:rFonts w:ascii="Arial" w:eastAsia="Cambria" w:hAnsi="Arial"/>
      <w:szCs w:val="24"/>
      <w:lang w:eastAsia="fr-FR"/>
    </w:rPr>
  </w:style>
  <w:style w:type="paragraph" w:customStyle="1" w:styleId="NormalTitre2">
    <w:name w:val="Normal Titre 2"/>
    <w:basedOn w:val="Normal"/>
    <w:rsid w:val="000B5D24"/>
    <w:pPr>
      <w:spacing w:after="120" w:line="240" w:lineRule="auto"/>
      <w:ind w:left="567"/>
    </w:pPr>
    <w:rPr>
      <w:rFonts w:ascii="Arial" w:eastAsia="Times New Roman" w:hAnsi="Arial"/>
      <w:sz w:val="22"/>
      <w:szCs w:val="24"/>
      <w:lang w:eastAsia="fr-FR"/>
    </w:rPr>
  </w:style>
  <w:style w:type="paragraph" w:customStyle="1" w:styleId="NormalTitre3">
    <w:name w:val="Normal Titre 3"/>
    <w:basedOn w:val="Normal"/>
    <w:rsid w:val="000B5D24"/>
    <w:pPr>
      <w:spacing w:after="120" w:line="240" w:lineRule="auto"/>
      <w:ind w:left="1134"/>
    </w:pPr>
    <w:rPr>
      <w:rFonts w:ascii="Arial" w:eastAsia="Times New Roman" w:hAnsi="Arial"/>
      <w:sz w:val="22"/>
      <w:szCs w:val="24"/>
      <w:lang w:eastAsia="fr-FR"/>
    </w:rPr>
  </w:style>
  <w:style w:type="paragraph" w:customStyle="1" w:styleId="Style3bisbis">
    <w:name w:val="Style3bisbis"/>
    <w:basedOn w:val="Normal"/>
    <w:link w:val="Style3bisbisCar"/>
    <w:rsid w:val="000B5D24"/>
    <w:pPr>
      <w:spacing w:before="240" w:after="240" w:line="240" w:lineRule="auto"/>
    </w:pPr>
    <w:rPr>
      <w:rFonts w:ascii="Lucida Sans Unicode" w:eastAsia="Times New Roman" w:hAnsi="Lucida Sans Unicode" w:cs="Arial"/>
      <w:sz w:val="22"/>
      <w:szCs w:val="24"/>
      <w:lang w:eastAsia="fr-FR"/>
    </w:rPr>
  </w:style>
  <w:style w:type="character" w:customStyle="1" w:styleId="Style3bisbisCar">
    <w:name w:val="Style3bisbis Car"/>
    <w:link w:val="Style3bisbis"/>
    <w:rsid w:val="000B5D24"/>
    <w:rPr>
      <w:rFonts w:ascii="Lucida Sans Unicode" w:eastAsia="Times New Roman" w:hAnsi="Lucida Sans Unicode" w:cs="Arial"/>
      <w:sz w:val="22"/>
      <w:szCs w:val="24"/>
    </w:rPr>
  </w:style>
  <w:style w:type="character" w:customStyle="1" w:styleId="pucestitre1Car">
    <w:name w:val="puces titre 1 Car"/>
    <w:rsid w:val="000B5D24"/>
    <w:rPr>
      <w:rFonts w:ascii="Arial" w:eastAsia="Cambria" w:hAnsi="Arial"/>
      <w:lang w:val="fr-FR" w:eastAsia="fr-FR" w:bidi="ar-SA"/>
    </w:rPr>
  </w:style>
  <w:style w:type="paragraph" w:customStyle="1" w:styleId="Style4bis">
    <w:name w:val="Style4bis"/>
    <w:basedOn w:val="Normal"/>
    <w:autoRedefine/>
    <w:rsid w:val="000B5D24"/>
    <w:pPr>
      <w:keepNext/>
      <w:spacing w:before="240" w:after="240" w:line="240" w:lineRule="auto"/>
      <w:ind w:left="357"/>
    </w:pPr>
    <w:rPr>
      <w:rFonts w:ascii="Lucida Sans Unicode" w:eastAsia="Times New Roman" w:hAnsi="Lucida Sans Unicode" w:cs="Arial"/>
      <w:b/>
      <w:sz w:val="28"/>
      <w:szCs w:val="28"/>
      <w:lang w:eastAsia="fr-FR"/>
    </w:rPr>
  </w:style>
  <w:style w:type="character" w:styleId="Lienhypertextesuivivisit">
    <w:name w:val="FollowedHyperlink"/>
    <w:basedOn w:val="Policepardfaut"/>
    <w:uiPriority w:val="99"/>
    <w:semiHidden/>
    <w:unhideWhenUsed/>
    <w:rsid w:val="002A77D6"/>
    <w:rPr>
      <w:color w:val="800080" w:themeColor="followedHyperlink"/>
      <w:u w:val="single"/>
    </w:rPr>
  </w:style>
  <w:style w:type="paragraph" w:styleId="Textebrut">
    <w:name w:val="Plain Text"/>
    <w:basedOn w:val="Normal"/>
    <w:link w:val="TextebrutCar"/>
    <w:uiPriority w:val="99"/>
    <w:semiHidden/>
    <w:unhideWhenUsed/>
    <w:rsid w:val="001E5F18"/>
    <w:pPr>
      <w:spacing w:line="240" w:lineRule="auto"/>
      <w:jc w:val="left"/>
    </w:pPr>
    <w:rPr>
      <w:rFonts w:eastAsiaTheme="minorHAnsi" w:cs="Consolas"/>
      <w:sz w:val="22"/>
      <w:szCs w:val="21"/>
    </w:rPr>
  </w:style>
  <w:style w:type="character" w:customStyle="1" w:styleId="TextebrutCar">
    <w:name w:val="Texte brut Car"/>
    <w:basedOn w:val="Policepardfaut"/>
    <w:link w:val="Textebrut"/>
    <w:uiPriority w:val="99"/>
    <w:semiHidden/>
    <w:rsid w:val="001E5F18"/>
    <w:rPr>
      <w:rFonts w:eastAsiaTheme="minorHAnsi" w:cs="Consolas"/>
      <w:sz w:val="22"/>
      <w:szCs w:val="21"/>
      <w:lang w:eastAsia="en-US"/>
    </w:rPr>
  </w:style>
  <w:style w:type="paragraph" w:customStyle="1" w:styleId="Retrait2">
    <w:name w:val="Retrait 2"/>
    <w:basedOn w:val="Normal"/>
    <w:rsid w:val="00DE6F85"/>
    <w:pPr>
      <w:numPr>
        <w:numId w:val="11"/>
      </w:numPr>
      <w:tabs>
        <w:tab w:val="left" w:pos="2977"/>
      </w:tabs>
      <w:spacing w:line="280" w:lineRule="atLeast"/>
    </w:pPr>
    <w:rPr>
      <w:rFonts w:ascii="Arial" w:eastAsia="Times New Roman" w:hAnsi="Arial"/>
      <w:szCs w:val="20"/>
      <w:lang w:eastAsia="fr-FR"/>
    </w:rPr>
  </w:style>
  <w:style w:type="character" w:styleId="Emphaseple">
    <w:name w:val="Subtle Emphasis"/>
    <w:basedOn w:val="Policepardfaut"/>
    <w:uiPriority w:val="19"/>
    <w:qFormat/>
    <w:rsid w:val="00906E99"/>
    <w:rPr>
      <w:rFonts w:asciiTheme="minorHAnsi" w:hAnsiTheme="minorHAnsi"/>
      <w:i/>
      <w:iCs/>
      <w:color w:val="808080" w:themeColor="text1" w:themeTint="7F"/>
      <w:sz w:val="20"/>
    </w:rPr>
  </w:style>
  <w:style w:type="character" w:styleId="Rfrenceintense">
    <w:name w:val="Intense Reference"/>
    <w:aliases w:val="Titre tableau"/>
    <w:basedOn w:val="Policepardfaut"/>
    <w:uiPriority w:val="32"/>
    <w:qFormat/>
    <w:rsid w:val="00DE6F85"/>
    <w:rPr>
      <w:rFonts w:ascii="Calibri" w:hAnsi="Calibri"/>
      <w:b/>
      <w:bCs/>
      <w:caps w:val="0"/>
      <w:smallCaps w:val="0"/>
      <w:color w:val="auto"/>
      <w:spacing w:val="5"/>
      <w:sz w:val="20"/>
      <w:u w:val="none"/>
    </w:rPr>
  </w:style>
  <w:style w:type="paragraph" w:customStyle="1" w:styleId="Rapporteur">
    <w:name w:val="Rapporteur"/>
    <w:basedOn w:val="Normal"/>
    <w:rsid w:val="001A2C12"/>
    <w:pPr>
      <w:spacing w:line="240" w:lineRule="auto"/>
      <w:jc w:val="left"/>
    </w:pPr>
    <w:rPr>
      <w:rFonts w:ascii="Arial Narrow" w:eastAsia="Times New Roman" w:hAnsi="Arial Narrow"/>
      <w:sz w:val="22"/>
      <w:szCs w:val="20"/>
      <w:lang w:eastAsia="fr-FR"/>
    </w:rPr>
  </w:style>
  <w:style w:type="paragraph" w:styleId="NormalWeb">
    <w:name w:val="Normal (Web)"/>
    <w:basedOn w:val="Normal"/>
    <w:uiPriority w:val="99"/>
    <w:unhideWhenUsed/>
    <w:rsid w:val="005777DB"/>
    <w:pPr>
      <w:spacing w:before="100" w:beforeAutospacing="1" w:after="100" w:afterAutospacing="1" w:line="240" w:lineRule="auto"/>
      <w:jc w:val="left"/>
    </w:pPr>
    <w:rPr>
      <w:rFonts w:ascii="Times New Roman" w:eastAsiaTheme="minorHAnsi" w:hAnsi="Times New Roman"/>
      <w:sz w:val="24"/>
      <w:szCs w:val="24"/>
      <w:lang w:eastAsia="fr-FR"/>
    </w:rPr>
  </w:style>
  <w:style w:type="paragraph" w:customStyle="1" w:styleId="CarCar">
    <w:name w:val="Car Car"/>
    <w:basedOn w:val="Normal"/>
    <w:rsid w:val="00051848"/>
    <w:pPr>
      <w:spacing w:after="160" w:line="240" w:lineRule="exact"/>
      <w:jc w:val="left"/>
    </w:pPr>
    <w:rPr>
      <w:rFonts w:ascii="Tahoma" w:eastAsia="Times New Roman" w:hAnsi="Tahoma"/>
      <w:szCs w:val="20"/>
      <w:lang w:val="en-US"/>
    </w:rPr>
  </w:style>
  <w:style w:type="character" w:customStyle="1" w:styleId="ParagraphedelisteCar">
    <w:name w:val="Paragraphe de liste Car"/>
    <w:aliases w:val="DIP Car"/>
    <w:link w:val="Paragraphedeliste"/>
    <w:uiPriority w:val="34"/>
    <w:locked/>
    <w:rsid w:val="00626158"/>
    <w:rPr>
      <w:rFonts w:ascii="Arial" w:eastAsia="Times New Roman"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10">
      <w:bodyDiv w:val="1"/>
      <w:marLeft w:val="0"/>
      <w:marRight w:val="0"/>
      <w:marTop w:val="0"/>
      <w:marBottom w:val="0"/>
      <w:divBdr>
        <w:top w:val="none" w:sz="0" w:space="0" w:color="auto"/>
        <w:left w:val="none" w:sz="0" w:space="0" w:color="auto"/>
        <w:bottom w:val="none" w:sz="0" w:space="0" w:color="auto"/>
        <w:right w:val="none" w:sz="0" w:space="0" w:color="auto"/>
      </w:divBdr>
    </w:div>
    <w:div w:id="25717712">
      <w:bodyDiv w:val="1"/>
      <w:marLeft w:val="0"/>
      <w:marRight w:val="0"/>
      <w:marTop w:val="0"/>
      <w:marBottom w:val="0"/>
      <w:divBdr>
        <w:top w:val="none" w:sz="0" w:space="0" w:color="auto"/>
        <w:left w:val="none" w:sz="0" w:space="0" w:color="auto"/>
        <w:bottom w:val="none" w:sz="0" w:space="0" w:color="auto"/>
        <w:right w:val="none" w:sz="0" w:space="0" w:color="auto"/>
      </w:divBdr>
    </w:div>
    <w:div w:id="89397490">
      <w:bodyDiv w:val="1"/>
      <w:marLeft w:val="0"/>
      <w:marRight w:val="0"/>
      <w:marTop w:val="0"/>
      <w:marBottom w:val="0"/>
      <w:divBdr>
        <w:top w:val="none" w:sz="0" w:space="0" w:color="auto"/>
        <w:left w:val="none" w:sz="0" w:space="0" w:color="auto"/>
        <w:bottom w:val="none" w:sz="0" w:space="0" w:color="auto"/>
        <w:right w:val="none" w:sz="0" w:space="0" w:color="auto"/>
      </w:divBdr>
    </w:div>
    <w:div w:id="110710312">
      <w:bodyDiv w:val="1"/>
      <w:marLeft w:val="0"/>
      <w:marRight w:val="0"/>
      <w:marTop w:val="0"/>
      <w:marBottom w:val="0"/>
      <w:divBdr>
        <w:top w:val="none" w:sz="0" w:space="0" w:color="auto"/>
        <w:left w:val="none" w:sz="0" w:space="0" w:color="auto"/>
        <w:bottom w:val="none" w:sz="0" w:space="0" w:color="auto"/>
        <w:right w:val="none" w:sz="0" w:space="0" w:color="auto"/>
      </w:divBdr>
    </w:div>
    <w:div w:id="271089461">
      <w:bodyDiv w:val="1"/>
      <w:marLeft w:val="0"/>
      <w:marRight w:val="0"/>
      <w:marTop w:val="0"/>
      <w:marBottom w:val="0"/>
      <w:divBdr>
        <w:top w:val="none" w:sz="0" w:space="0" w:color="auto"/>
        <w:left w:val="none" w:sz="0" w:space="0" w:color="auto"/>
        <w:bottom w:val="none" w:sz="0" w:space="0" w:color="auto"/>
        <w:right w:val="none" w:sz="0" w:space="0" w:color="auto"/>
      </w:divBdr>
    </w:div>
    <w:div w:id="279924592">
      <w:bodyDiv w:val="1"/>
      <w:marLeft w:val="0"/>
      <w:marRight w:val="0"/>
      <w:marTop w:val="0"/>
      <w:marBottom w:val="0"/>
      <w:divBdr>
        <w:top w:val="none" w:sz="0" w:space="0" w:color="auto"/>
        <w:left w:val="none" w:sz="0" w:space="0" w:color="auto"/>
        <w:bottom w:val="none" w:sz="0" w:space="0" w:color="auto"/>
        <w:right w:val="none" w:sz="0" w:space="0" w:color="auto"/>
      </w:divBdr>
    </w:div>
    <w:div w:id="453642505">
      <w:bodyDiv w:val="1"/>
      <w:marLeft w:val="0"/>
      <w:marRight w:val="0"/>
      <w:marTop w:val="0"/>
      <w:marBottom w:val="0"/>
      <w:divBdr>
        <w:top w:val="none" w:sz="0" w:space="0" w:color="auto"/>
        <w:left w:val="none" w:sz="0" w:space="0" w:color="auto"/>
        <w:bottom w:val="none" w:sz="0" w:space="0" w:color="auto"/>
        <w:right w:val="none" w:sz="0" w:space="0" w:color="auto"/>
      </w:divBdr>
    </w:div>
    <w:div w:id="460809538">
      <w:bodyDiv w:val="1"/>
      <w:marLeft w:val="0"/>
      <w:marRight w:val="0"/>
      <w:marTop w:val="0"/>
      <w:marBottom w:val="0"/>
      <w:divBdr>
        <w:top w:val="none" w:sz="0" w:space="0" w:color="auto"/>
        <w:left w:val="none" w:sz="0" w:space="0" w:color="auto"/>
        <w:bottom w:val="none" w:sz="0" w:space="0" w:color="auto"/>
        <w:right w:val="none" w:sz="0" w:space="0" w:color="auto"/>
      </w:divBdr>
    </w:div>
    <w:div w:id="495195034">
      <w:bodyDiv w:val="1"/>
      <w:marLeft w:val="0"/>
      <w:marRight w:val="0"/>
      <w:marTop w:val="0"/>
      <w:marBottom w:val="0"/>
      <w:divBdr>
        <w:top w:val="none" w:sz="0" w:space="0" w:color="auto"/>
        <w:left w:val="none" w:sz="0" w:space="0" w:color="auto"/>
        <w:bottom w:val="none" w:sz="0" w:space="0" w:color="auto"/>
        <w:right w:val="none" w:sz="0" w:space="0" w:color="auto"/>
      </w:divBdr>
    </w:div>
    <w:div w:id="495264281">
      <w:bodyDiv w:val="1"/>
      <w:marLeft w:val="0"/>
      <w:marRight w:val="0"/>
      <w:marTop w:val="0"/>
      <w:marBottom w:val="0"/>
      <w:divBdr>
        <w:top w:val="none" w:sz="0" w:space="0" w:color="auto"/>
        <w:left w:val="none" w:sz="0" w:space="0" w:color="auto"/>
        <w:bottom w:val="none" w:sz="0" w:space="0" w:color="auto"/>
        <w:right w:val="none" w:sz="0" w:space="0" w:color="auto"/>
      </w:divBdr>
      <w:divsChild>
        <w:div w:id="1814373268">
          <w:marLeft w:val="446"/>
          <w:marRight w:val="0"/>
          <w:marTop w:val="0"/>
          <w:marBottom w:val="0"/>
          <w:divBdr>
            <w:top w:val="none" w:sz="0" w:space="0" w:color="auto"/>
            <w:left w:val="none" w:sz="0" w:space="0" w:color="auto"/>
            <w:bottom w:val="none" w:sz="0" w:space="0" w:color="auto"/>
            <w:right w:val="none" w:sz="0" w:space="0" w:color="auto"/>
          </w:divBdr>
        </w:div>
        <w:div w:id="1648128310">
          <w:marLeft w:val="446"/>
          <w:marRight w:val="0"/>
          <w:marTop w:val="0"/>
          <w:marBottom w:val="0"/>
          <w:divBdr>
            <w:top w:val="none" w:sz="0" w:space="0" w:color="auto"/>
            <w:left w:val="none" w:sz="0" w:space="0" w:color="auto"/>
            <w:bottom w:val="none" w:sz="0" w:space="0" w:color="auto"/>
            <w:right w:val="none" w:sz="0" w:space="0" w:color="auto"/>
          </w:divBdr>
        </w:div>
        <w:div w:id="283659457">
          <w:marLeft w:val="446"/>
          <w:marRight w:val="0"/>
          <w:marTop w:val="0"/>
          <w:marBottom w:val="0"/>
          <w:divBdr>
            <w:top w:val="none" w:sz="0" w:space="0" w:color="auto"/>
            <w:left w:val="none" w:sz="0" w:space="0" w:color="auto"/>
            <w:bottom w:val="none" w:sz="0" w:space="0" w:color="auto"/>
            <w:right w:val="none" w:sz="0" w:space="0" w:color="auto"/>
          </w:divBdr>
        </w:div>
        <w:div w:id="1396464210">
          <w:marLeft w:val="446"/>
          <w:marRight w:val="0"/>
          <w:marTop w:val="0"/>
          <w:marBottom w:val="0"/>
          <w:divBdr>
            <w:top w:val="none" w:sz="0" w:space="0" w:color="auto"/>
            <w:left w:val="none" w:sz="0" w:space="0" w:color="auto"/>
            <w:bottom w:val="none" w:sz="0" w:space="0" w:color="auto"/>
            <w:right w:val="none" w:sz="0" w:space="0" w:color="auto"/>
          </w:divBdr>
        </w:div>
        <w:div w:id="1893032687">
          <w:marLeft w:val="446"/>
          <w:marRight w:val="0"/>
          <w:marTop w:val="0"/>
          <w:marBottom w:val="0"/>
          <w:divBdr>
            <w:top w:val="none" w:sz="0" w:space="0" w:color="auto"/>
            <w:left w:val="none" w:sz="0" w:space="0" w:color="auto"/>
            <w:bottom w:val="none" w:sz="0" w:space="0" w:color="auto"/>
            <w:right w:val="none" w:sz="0" w:space="0" w:color="auto"/>
          </w:divBdr>
        </w:div>
      </w:divsChild>
    </w:div>
    <w:div w:id="502554636">
      <w:bodyDiv w:val="1"/>
      <w:marLeft w:val="0"/>
      <w:marRight w:val="0"/>
      <w:marTop w:val="0"/>
      <w:marBottom w:val="0"/>
      <w:divBdr>
        <w:top w:val="none" w:sz="0" w:space="0" w:color="auto"/>
        <w:left w:val="none" w:sz="0" w:space="0" w:color="auto"/>
        <w:bottom w:val="none" w:sz="0" w:space="0" w:color="auto"/>
        <w:right w:val="none" w:sz="0" w:space="0" w:color="auto"/>
      </w:divBdr>
    </w:div>
    <w:div w:id="522062193">
      <w:bodyDiv w:val="1"/>
      <w:marLeft w:val="0"/>
      <w:marRight w:val="0"/>
      <w:marTop w:val="0"/>
      <w:marBottom w:val="0"/>
      <w:divBdr>
        <w:top w:val="none" w:sz="0" w:space="0" w:color="auto"/>
        <w:left w:val="none" w:sz="0" w:space="0" w:color="auto"/>
        <w:bottom w:val="none" w:sz="0" w:space="0" w:color="auto"/>
        <w:right w:val="none" w:sz="0" w:space="0" w:color="auto"/>
      </w:divBdr>
    </w:div>
    <w:div w:id="591858442">
      <w:bodyDiv w:val="1"/>
      <w:marLeft w:val="0"/>
      <w:marRight w:val="0"/>
      <w:marTop w:val="0"/>
      <w:marBottom w:val="0"/>
      <w:divBdr>
        <w:top w:val="none" w:sz="0" w:space="0" w:color="auto"/>
        <w:left w:val="none" w:sz="0" w:space="0" w:color="auto"/>
        <w:bottom w:val="none" w:sz="0" w:space="0" w:color="auto"/>
        <w:right w:val="none" w:sz="0" w:space="0" w:color="auto"/>
      </w:divBdr>
    </w:div>
    <w:div w:id="690686017">
      <w:bodyDiv w:val="1"/>
      <w:marLeft w:val="0"/>
      <w:marRight w:val="0"/>
      <w:marTop w:val="0"/>
      <w:marBottom w:val="0"/>
      <w:divBdr>
        <w:top w:val="none" w:sz="0" w:space="0" w:color="auto"/>
        <w:left w:val="none" w:sz="0" w:space="0" w:color="auto"/>
        <w:bottom w:val="none" w:sz="0" w:space="0" w:color="auto"/>
        <w:right w:val="none" w:sz="0" w:space="0" w:color="auto"/>
      </w:divBdr>
    </w:div>
    <w:div w:id="751776683">
      <w:bodyDiv w:val="1"/>
      <w:marLeft w:val="0"/>
      <w:marRight w:val="0"/>
      <w:marTop w:val="0"/>
      <w:marBottom w:val="0"/>
      <w:divBdr>
        <w:top w:val="none" w:sz="0" w:space="0" w:color="auto"/>
        <w:left w:val="none" w:sz="0" w:space="0" w:color="auto"/>
        <w:bottom w:val="none" w:sz="0" w:space="0" w:color="auto"/>
        <w:right w:val="none" w:sz="0" w:space="0" w:color="auto"/>
      </w:divBdr>
    </w:div>
    <w:div w:id="770393748">
      <w:bodyDiv w:val="1"/>
      <w:marLeft w:val="0"/>
      <w:marRight w:val="0"/>
      <w:marTop w:val="0"/>
      <w:marBottom w:val="0"/>
      <w:divBdr>
        <w:top w:val="none" w:sz="0" w:space="0" w:color="auto"/>
        <w:left w:val="none" w:sz="0" w:space="0" w:color="auto"/>
        <w:bottom w:val="none" w:sz="0" w:space="0" w:color="auto"/>
        <w:right w:val="none" w:sz="0" w:space="0" w:color="auto"/>
      </w:divBdr>
    </w:div>
    <w:div w:id="877203636">
      <w:bodyDiv w:val="1"/>
      <w:marLeft w:val="0"/>
      <w:marRight w:val="0"/>
      <w:marTop w:val="0"/>
      <w:marBottom w:val="0"/>
      <w:divBdr>
        <w:top w:val="none" w:sz="0" w:space="0" w:color="auto"/>
        <w:left w:val="none" w:sz="0" w:space="0" w:color="auto"/>
        <w:bottom w:val="none" w:sz="0" w:space="0" w:color="auto"/>
        <w:right w:val="none" w:sz="0" w:space="0" w:color="auto"/>
      </w:divBdr>
    </w:div>
    <w:div w:id="940724459">
      <w:bodyDiv w:val="1"/>
      <w:marLeft w:val="0"/>
      <w:marRight w:val="0"/>
      <w:marTop w:val="0"/>
      <w:marBottom w:val="0"/>
      <w:divBdr>
        <w:top w:val="none" w:sz="0" w:space="0" w:color="auto"/>
        <w:left w:val="none" w:sz="0" w:space="0" w:color="auto"/>
        <w:bottom w:val="none" w:sz="0" w:space="0" w:color="auto"/>
        <w:right w:val="none" w:sz="0" w:space="0" w:color="auto"/>
      </w:divBdr>
    </w:div>
    <w:div w:id="1020201461">
      <w:bodyDiv w:val="1"/>
      <w:marLeft w:val="0"/>
      <w:marRight w:val="0"/>
      <w:marTop w:val="0"/>
      <w:marBottom w:val="0"/>
      <w:divBdr>
        <w:top w:val="none" w:sz="0" w:space="0" w:color="auto"/>
        <w:left w:val="none" w:sz="0" w:space="0" w:color="auto"/>
        <w:bottom w:val="none" w:sz="0" w:space="0" w:color="auto"/>
        <w:right w:val="none" w:sz="0" w:space="0" w:color="auto"/>
      </w:divBdr>
    </w:div>
    <w:div w:id="1027415013">
      <w:bodyDiv w:val="1"/>
      <w:marLeft w:val="0"/>
      <w:marRight w:val="0"/>
      <w:marTop w:val="0"/>
      <w:marBottom w:val="0"/>
      <w:divBdr>
        <w:top w:val="none" w:sz="0" w:space="0" w:color="auto"/>
        <w:left w:val="none" w:sz="0" w:space="0" w:color="auto"/>
        <w:bottom w:val="none" w:sz="0" w:space="0" w:color="auto"/>
        <w:right w:val="none" w:sz="0" w:space="0" w:color="auto"/>
      </w:divBdr>
    </w:div>
    <w:div w:id="1028793995">
      <w:bodyDiv w:val="1"/>
      <w:marLeft w:val="0"/>
      <w:marRight w:val="0"/>
      <w:marTop w:val="0"/>
      <w:marBottom w:val="0"/>
      <w:divBdr>
        <w:top w:val="none" w:sz="0" w:space="0" w:color="auto"/>
        <w:left w:val="none" w:sz="0" w:space="0" w:color="auto"/>
        <w:bottom w:val="none" w:sz="0" w:space="0" w:color="auto"/>
        <w:right w:val="none" w:sz="0" w:space="0" w:color="auto"/>
      </w:divBdr>
    </w:div>
    <w:div w:id="1085230643">
      <w:bodyDiv w:val="1"/>
      <w:marLeft w:val="0"/>
      <w:marRight w:val="0"/>
      <w:marTop w:val="0"/>
      <w:marBottom w:val="0"/>
      <w:divBdr>
        <w:top w:val="none" w:sz="0" w:space="0" w:color="auto"/>
        <w:left w:val="none" w:sz="0" w:space="0" w:color="auto"/>
        <w:bottom w:val="none" w:sz="0" w:space="0" w:color="auto"/>
        <w:right w:val="none" w:sz="0" w:space="0" w:color="auto"/>
      </w:divBdr>
    </w:div>
    <w:div w:id="1088229128">
      <w:bodyDiv w:val="1"/>
      <w:marLeft w:val="0"/>
      <w:marRight w:val="0"/>
      <w:marTop w:val="0"/>
      <w:marBottom w:val="0"/>
      <w:divBdr>
        <w:top w:val="none" w:sz="0" w:space="0" w:color="auto"/>
        <w:left w:val="none" w:sz="0" w:space="0" w:color="auto"/>
        <w:bottom w:val="none" w:sz="0" w:space="0" w:color="auto"/>
        <w:right w:val="none" w:sz="0" w:space="0" w:color="auto"/>
      </w:divBdr>
    </w:div>
    <w:div w:id="1150563164">
      <w:bodyDiv w:val="1"/>
      <w:marLeft w:val="0"/>
      <w:marRight w:val="0"/>
      <w:marTop w:val="0"/>
      <w:marBottom w:val="0"/>
      <w:divBdr>
        <w:top w:val="none" w:sz="0" w:space="0" w:color="auto"/>
        <w:left w:val="none" w:sz="0" w:space="0" w:color="auto"/>
        <w:bottom w:val="none" w:sz="0" w:space="0" w:color="auto"/>
        <w:right w:val="none" w:sz="0" w:space="0" w:color="auto"/>
      </w:divBdr>
    </w:div>
    <w:div w:id="1154564462">
      <w:bodyDiv w:val="1"/>
      <w:marLeft w:val="0"/>
      <w:marRight w:val="0"/>
      <w:marTop w:val="0"/>
      <w:marBottom w:val="0"/>
      <w:divBdr>
        <w:top w:val="none" w:sz="0" w:space="0" w:color="auto"/>
        <w:left w:val="none" w:sz="0" w:space="0" w:color="auto"/>
        <w:bottom w:val="none" w:sz="0" w:space="0" w:color="auto"/>
        <w:right w:val="none" w:sz="0" w:space="0" w:color="auto"/>
      </w:divBdr>
    </w:div>
    <w:div w:id="1213080058">
      <w:bodyDiv w:val="1"/>
      <w:marLeft w:val="0"/>
      <w:marRight w:val="0"/>
      <w:marTop w:val="0"/>
      <w:marBottom w:val="0"/>
      <w:divBdr>
        <w:top w:val="none" w:sz="0" w:space="0" w:color="auto"/>
        <w:left w:val="none" w:sz="0" w:space="0" w:color="auto"/>
        <w:bottom w:val="none" w:sz="0" w:space="0" w:color="auto"/>
        <w:right w:val="none" w:sz="0" w:space="0" w:color="auto"/>
      </w:divBdr>
    </w:div>
    <w:div w:id="1262832174">
      <w:bodyDiv w:val="1"/>
      <w:marLeft w:val="0"/>
      <w:marRight w:val="0"/>
      <w:marTop w:val="0"/>
      <w:marBottom w:val="0"/>
      <w:divBdr>
        <w:top w:val="none" w:sz="0" w:space="0" w:color="auto"/>
        <w:left w:val="none" w:sz="0" w:space="0" w:color="auto"/>
        <w:bottom w:val="none" w:sz="0" w:space="0" w:color="auto"/>
        <w:right w:val="none" w:sz="0" w:space="0" w:color="auto"/>
      </w:divBdr>
    </w:div>
    <w:div w:id="1285888811">
      <w:bodyDiv w:val="1"/>
      <w:marLeft w:val="0"/>
      <w:marRight w:val="0"/>
      <w:marTop w:val="0"/>
      <w:marBottom w:val="0"/>
      <w:divBdr>
        <w:top w:val="none" w:sz="0" w:space="0" w:color="auto"/>
        <w:left w:val="none" w:sz="0" w:space="0" w:color="auto"/>
        <w:bottom w:val="none" w:sz="0" w:space="0" w:color="auto"/>
        <w:right w:val="none" w:sz="0" w:space="0" w:color="auto"/>
      </w:divBdr>
    </w:div>
    <w:div w:id="1306617256">
      <w:bodyDiv w:val="1"/>
      <w:marLeft w:val="0"/>
      <w:marRight w:val="0"/>
      <w:marTop w:val="0"/>
      <w:marBottom w:val="0"/>
      <w:divBdr>
        <w:top w:val="none" w:sz="0" w:space="0" w:color="auto"/>
        <w:left w:val="none" w:sz="0" w:space="0" w:color="auto"/>
        <w:bottom w:val="none" w:sz="0" w:space="0" w:color="auto"/>
        <w:right w:val="none" w:sz="0" w:space="0" w:color="auto"/>
      </w:divBdr>
    </w:div>
    <w:div w:id="1442263850">
      <w:bodyDiv w:val="1"/>
      <w:marLeft w:val="0"/>
      <w:marRight w:val="0"/>
      <w:marTop w:val="0"/>
      <w:marBottom w:val="0"/>
      <w:divBdr>
        <w:top w:val="none" w:sz="0" w:space="0" w:color="auto"/>
        <w:left w:val="none" w:sz="0" w:space="0" w:color="auto"/>
        <w:bottom w:val="none" w:sz="0" w:space="0" w:color="auto"/>
        <w:right w:val="none" w:sz="0" w:space="0" w:color="auto"/>
      </w:divBdr>
    </w:div>
    <w:div w:id="1455055490">
      <w:bodyDiv w:val="1"/>
      <w:marLeft w:val="0"/>
      <w:marRight w:val="0"/>
      <w:marTop w:val="0"/>
      <w:marBottom w:val="0"/>
      <w:divBdr>
        <w:top w:val="none" w:sz="0" w:space="0" w:color="auto"/>
        <w:left w:val="none" w:sz="0" w:space="0" w:color="auto"/>
        <w:bottom w:val="none" w:sz="0" w:space="0" w:color="auto"/>
        <w:right w:val="none" w:sz="0" w:space="0" w:color="auto"/>
      </w:divBdr>
    </w:div>
    <w:div w:id="1468889449">
      <w:bodyDiv w:val="1"/>
      <w:marLeft w:val="0"/>
      <w:marRight w:val="0"/>
      <w:marTop w:val="0"/>
      <w:marBottom w:val="0"/>
      <w:divBdr>
        <w:top w:val="none" w:sz="0" w:space="0" w:color="auto"/>
        <w:left w:val="none" w:sz="0" w:space="0" w:color="auto"/>
        <w:bottom w:val="none" w:sz="0" w:space="0" w:color="auto"/>
        <w:right w:val="none" w:sz="0" w:space="0" w:color="auto"/>
      </w:divBdr>
    </w:div>
    <w:div w:id="1582445668">
      <w:bodyDiv w:val="1"/>
      <w:marLeft w:val="0"/>
      <w:marRight w:val="0"/>
      <w:marTop w:val="0"/>
      <w:marBottom w:val="0"/>
      <w:divBdr>
        <w:top w:val="none" w:sz="0" w:space="0" w:color="auto"/>
        <w:left w:val="none" w:sz="0" w:space="0" w:color="auto"/>
        <w:bottom w:val="none" w:sz="0" w:space="0" w:color="auto"/>
        <w:right w:val="none" w:sz="0" w:space="0" w:color="auto"/>
      </w:divBdr>
    </w:div>
    <w:div w:id="1601601125">
      <w:bodyDiv w:val="1"/>
      <w:marLeft w:val="0"/>
      <w:marRight w:val="0"/>
      <w:marTop w:val="0"/>
      <w:marBottom w:val="0"/>
      <w:divBdr>
        <w:top w:val="none" w:sz="0" w:space="0" w:color="auto"/>
        <w:left w:val="none" w:sz="0" w:space="0" w:color="auto"/>
        <w:bottom w:val="none" w:sz="0" w:space="0" w:color="auto"/>
        <w:right w:val="none" w:sz="0" w:space="0" w:color="auto"/>
      </w:divBdr>
    </w:div>
    <w:div w:id="1755854439">
      <w:bodyDiv w:val="1"/>
      <w:marLeft w:val="0"/>
      <w:marRight w:val="0"/>
      <w:marTop w:val="0"/>
      <w:marBottom w:val="0"/>
      <w:divBdr>
        <w:top w:val="none" w:sz="0" w:space="0" w:color="auto"/>
        <w:left w:val="none" w:sz="0" w:space="0" w:color="auto"/>
        <w:bottom w:val="none" w:sz="0" w:space="0" w:color="auto"/>
        <w:right w:val="none" w:sz="0" w:space="0" w:color="auto"/>
      </w:divBdr>
    </w:div>
    <w:div w:id="1773670693">
      <w:bodyDiv w:val="1"/>
      <w:marLeft w:val="0"/>
      <w:marRight w:val="0"/>
      <w:marTop w:val="0"/>
      <w:marBottom w:val="0"/>
      <w:divBdr>
        <w:top w:val="none" w:sz="0" w:space="0" w:color="auto"/>
        <w:left w:val="none" w:sz="0" w:space="0" w:color="auto"/>
        <w:bottom w:val="none" w:sz="0" w:space="0" w:color="auto"/>
        <w:right w:val="none" w:sz="0" w:space="0" w:color="auto"/>
      </w:divBdr>
    </w:div>
    <w:div w:id="1853492808">
      <w:bodyDiv w:val="1"/>
      <w:marLeft w:val="0"/>
      <w:marRight w:val="0"/>
      <w:marTop w:val="0"/>
      <w:marBottom w:val="0"/>
      <w:divBdr>
        <w:top w:val="none" w:sz="0" w:space="0" w:color="auto"/>
        <w:left w:val="none" w:sz="0" w:space="0" w:color="auto"/>
        <w:bottom w:val="none" w:sz="0" w:space="0" w:color="auto"/>
        <w:right w:val="none" w:sz="0" w:space="0" w:color="auto"/>
      </w:divBdr>
    </w:div>
    <w:div w:id="1872185316">
      <w:bodyDiv w:val="1"/>
      <w:marLeft w:val="0"/>
      <w:marRight w:val="0"/>
      <w:marTop w:val="0"/>
      <w:marBottom w:val="0"/>
      <w:divBdr>
        <w:top w:val="none" w:sz="0" w:space="0" w:color="auto"/>
        <w:left w:val="none" w:sz="0" w:space="0" w:color="auto"/>
        <w:bottom w:val="none" w:sz="0" w:space="0" w:color="auto"/>
        <w:right w:val="none" w:sz="0" w:space="0" w:color="auto"/>
      </w:divBdr>
    </w:div>
    <w:div w:id="1906993197">
      <w:bodyDiv w:val="1"/>
      <w:marLeft w:val="0"/>
      <w:marRight w:val="0"/>
      <w:marTop w:val="0"/>
      <w:marBottom w:val="0"/>
      <w:divBdr>
        <w:top w:val="none" w:sz="0" w:space="0" w:color="auto"/>
        <w:left w:val="none" w:sz="0" w:space="0" w:color="auto"/>
        <w:bottom w:val="none" w:sz="0" w:space="0" w:color="auto"/>
        <w:right w:val="none" w:sz="0" w:space="0" w:color="auto"/>
      </w:divBdr>
    </w:div>
    <w:div w:id="1979989922">
      <w:bodyDiv w:val="1"/>
      <w:marLeft w:val="0"/>
      <w:marRight w:val="0"/>
      <w:marTop w:val="0"/>
      <w:marBottom w:val="0"/>
      <w:divBdr>
        <w:top w:val="none" w:sz="0" w:space="0" w:color="auto"/>
        <w:left w:val="none" w:sz="0" w:space="0" w:color="auto"/>
        <w:bottom w:val="none" w:sz="0" w:space="0" w:color="auto"/>
        <w:right w:val="none" w:sz="0" w:space="0" w:color="auto"/>
      </w:divBdr>
      <w:divsChild>
        <w:div w:id="48385800">
          <w:marLeft w:val="0"/>
          <w:marRight w:val="0"/>
          <w:marTop w:val="0"/>
          <w:marBottom w:val="0"/>
          <w:divBdr>
            <w:top w:val="none" w:sz="0" w:space="0" w:color="auto"/>
            <w:left w:val="none" w:sz="0" w:space="0" w:color="auto"/>
            <w:bottom w:val="none" w:sz="0" w:space="0" w:color="auto"/>
            <w:right w:val="none" w:sz="0" w:space="0" w:color="auto"/>
          </w:divBdr>
        </w:div>
      </w:divsChild>
    </w:div>
    <w:div w:id="2014528836">
      <w:bodyDiv w:val="1"/>
      <w:marLeft w:val="0"/>
      <w:marRight w:val="0"/>
      <w:marTop w:val="0"/>
      <w:marBottom w:val="0"/>
      <w:divBdr>
        <w:top w:val="none" w:sz="0" w:space="0" w:color="auto"/>
        <w:left w:val="none" w:sz="0" w:space="0" w:color="auto"/>
        <w:bottom w:val="none" w:sz="0" w:space="0" w:color="auto"/>
        <w:right w:val="none" w:sz="0" w:space="0" w:color="auto"/>
      </w:divBdr>
      <w:divsChild>
        <w:div w:id="1353262738">
          <w:marLeft w:val="446"/>
          <w:marRight w:val="0"/>
          <w:marTop w:val="0"/>
          <w:marBottom w:val="0"/>
          <w:divBdr>
            <w:top w:val="none" w:sz="0" w:space="0" w:color="auto"/>
            <w:left w:val="none" w:sz="0" w:space="0" w:color="auto"/>
            <w:bottom w:val="none" w:sz="0" w:space="0" w:color="auto"/>
            <w:right w:val="none" w:sz="0" w:space="0" w:color="auto"/>
          </w:divBdr>
        </w:div>
        <w:div w:id="1146319470">
          <w:marLeft w:val="446"/>
          <w:marRight w:val="0"/>
          <w:marTop w:val="0"/>
          <w:marBottom w:val="0"/>
          <w:divBdr>
            <w:top w:val="none" w:sz="0" w:space="0" w:color="auto"/>
            <w:left w:val="none" w:sz="0" w:space="0" w:color="auto"/>
            <w:bottom w:val="none" w:sz="0" w:space="0" w:color="auto"/>
            <w:right w:val="none" w:sz="0" w:space="0" w:color="auto"/>
          </w:divBdr>
        </w:div>
        <w:div w:id="1522354511">
          <w:marLeft w:val="446"/>
          <w:marRight w:val="0"/>
          <w:marTop w:val="0"/>
          <w:marBottom w:val="0"/>
          <w:divBdr>
            <w:top w:val="none" w:sz="0" w:space="0" w:color="auto"/>
            <w:left w:val="none" w:sz="0" w:space="0" w:color="auto"/>
            <w:bottom w:val="none" w:sz="0" w:space="0" w:color="auto"/>
            <w:right w:val="none" w:sz="0" w:space="0" w:color="auto"/>
          </w:divBdr>
        </w:div>
        <w:div w:id="2026593973">
          <w:marLeft w:val="446"/>
          <w:marRight w:val="0"/>
          <w:marTop w:val="0"/>
          <w:marBottom w:val="0"/>
          <w:divBdr>
            <w:top w:val="none" w:sz="0" w:space="0" w:color="auto"/>
            <w:left w:val="none" w:sz="0" w:space="0" w:color="auto"/>
            <w:bottom w:val="none" w:sz="0" w:space="0" w:color="auto"/>
            <w:right w:val="none" w:sz="0" w:space="0" w:color="auto"/>
          </w:divBdr>
        </w:div>
      </w:divsChild>
    </w:div>
    <w:div w:id="2015065504">
      <w:bodyDiv w:val="1"/>
      <w:marLeft w:val="0"/>
      <w:marRight w:val="0"/>
      <w:marTop w:val="0"/>
      <w:marBottom w:val="0"/>
      <w:divBdr>
        <w:top w:val="none" w:sz="0" w:space="0" w:color="auto"/>
        <w:left w:val="none" w:sz="0" w:space="0" w:color="auto"/>
        <w:bottom w:val="none" w:sz="0" w:space="0" w:color="auto"/>
        <w:right w:val="none" w:sz="0" w:space="0" w:color="auto"/>
      </w:divBdr>
    </w:div>
    <w:div w:id="2032876004">
      <w:bodyDiv w:val="1"/>
      <w:marLeft w:val="0"/>
      <w:marRight w:val="0"/>
      <w:marTop w:val="0"/>
      <w:marBottom w:val="0"/>
      <w:divBdr>
        <w:top w:val="none" w:sz="0" w:space="0" w:color="auto"/>
        <w:left w:val="none" w:sz="0" w:space="0" w:color="auto"/>
        <w:bottom w:val="none" w:sz="0" w:space="0" w:color="auto"/>
        <w:right w:val="none" w:sz="0" w:space="0" w:color="auto"/>
      </w:divBdr>
    </w:div>
    <w:div w:id="2046901722">
      <w:bodyDiv w:val="1"/>
      <w:marLeft w:val="0"/>
      <w:marRight w:val="0"/>
      <w:marTop w:val="0"/>
      <w:marBottom w:val="0"/>
      <w:divBdr>
        <w:top w:val="none" w:sz="0" w:space="0" w:color="auto"/>
        <w:left w:val="none" w:sz="0" w:space="0" w:color="auto"/>
        <w:bottom w:val="none" w:sz="0" w:space="0" w:color="auto"/>
        <w:right w:val="none" w:sz="0" w:space="0" w:color="auto"/>
      </w:divBdr>
    </w:div>
    <w:div w:id="20493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hyperlink" Target="http://www.datar.gouv.f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4.jpeg"/><Relationship Id="rId23" Type="http://schemas.openxmlformats.org/officeDocument/2006/relationships/fontTable" Target="fontTable.xml"/><Relationship Id="rId10" Type="http://schemas.openxmlformats.org/officeDocument/2006/relationships/image" Target="media/image9.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image" Target="media/image13.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icot\ImagesEtReseaux\mod&#232;les%20documents\ModeleDosserHierarchique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B1495-D432-4FE1-AC88-BA19BBB9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ModeleDosserHierarchiqueV1</Template>
  <TotalTime>4</TotalTime>
  <Pages>4</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3365</CharactersWithSpaces>
  <SharedDoc>false</SharedDoc>
  <HLinks>
    <vt:vector size="30" baseType="variant">
      <vt:variant>
        <vt:i4>589909</vt:i4>
      </vt:variant>
      <vt:variant>
        <vt:i4>30</vt:i4>
      </vt:variant>
      <vt:variant>
        <vt:i4>0</vt:i4>
      </vt:variant>
      <vt:variant>
        <vt:i4>5</vt:i4>
      </vt:variant>
      <vt:variant>
        <vt:lpwstr>http://www.images-et-reseaux.com/</vt:lpwstr>
      </vt:variant>
      <vt:variant>
        <vt:lpwstr/>
      </vt:variant>
      <vt:variant>
        <vt:i4>589909</vt:i4>
      </vt:variant>
      <vt:variant>
        <vt:i4>27</vt:i4>
      </vt:variant>
      <vt:variant>
        <vt:i4>0</vt:i4>
      </vt:variant>
      <vt:variant>
        <vt:i4>5</vt:i4>
      </vt:variant>
      <vt:variant>
        <vt:lpwstr>http://www.images-et-reseaux.com/</vt:lpwstr>
      </vt:variant>
      <vt:variant>
        <vt:lpwstr/>
      </vt:variant>
      <vt:variant>
        <vt:i4>4980800</vt:i4>
      </vt:variant>
      <vt:variant>
        <vt:i4>24</vt:i4>
      </vt:variant>
      <vt:variant>
        <vt:i4>0</vt:i4>
      </vt:variant>
      <vt:variant>
        <vt:i4>5</vt:i4>
      </vt:variant>
      <vt:variant>
        <vt:lpwstr>http://www.gesi.org/ReportsPublications/Smart2020/tabid/192/Default.aspx</vt:lpwstr>
      </vt:variant>
      <vt:variant>
        <vt:lpwstr/>
      </vt:variant>
      <vt:variant>
        <vt:i4>5963862</vt:i4>
      </vt:variant>
      <vt:variant>
        <vt:i4>21</vt:i4>
      </vt:variant>
      <vt:variant>
        <vt:i4>0</vt:i4>
      </vt:variant>
      <vt:variant>
        <vt:i4>5</vt:i4>
      </vt:variant>
      <vt:variant>
        <vt:lpwstr>http://www.biblioite.ethz.ch/downloads/Souchon_these_version-publique.pdf</vt:lpwstr>
      </vt:variant>
      <vt:variant>
        <vt:lpwstr/>
      </vt:variant>
      <vt:variant>
        <vt:i4>5701668</vt:i4>
      </vt:variant>
      <vt:variant>
        <vt:i4>18</vt:i4>
      </vt:variant>
      <vt:variant>
        <vt:i4>0</vt:i4>
      </vt:variant>
      <vt:variant>
        <vt:i4>5</vt:i4>
      </vt:variant>
      <vt:variant>
        <vt:lpwstr>http://etos.it-sudparis.eu/rapports/Rapport_Ecotic.pdf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NICOT</dc:creator>
  <cp:lastModifiedBy>Joanna EMERY</cp:lastModifiedBy>
  <cp:revision>3</cp:revision>
  <cp:lastPrinted>2015-02-04T10:37:00Z</cp:lastPrinted>
  <dcterms:created xsi:type="dcterms:W3CDTF">2016-11-10T11:42:00Z</dcterms:created>
  <dcterms:modified xsi:type="dcterms:W3CDTF">2017-05-22T15:36:00Z</dcterms:modified>
</cp:coreProperties>
</file>